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0BE4" w14:textId="77777777" w:rsidR="00556594" w:rsidRDefault="00556594" w:rsidP="0055659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D3BD72E" wp14:editId="167C78F1">
            <wp:extent cx="2278380" cy="1135685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55" cy="114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259D" w14:textId="755B583D" w:rsidR="00653CBE" w:rsidRPr="00195776" w:rsidRDefault="0054711E" w:rsidP="0055659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Экспресс-тест на</w:t>
      </w:r>
      <w:r w:rsidR="0005698C"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антитела к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Токсоплазмоз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7451F">
        <w:rPr>
          <w:rFonts w:ascii="Times New Roman" w:hAnsi="Times New Roman" w:cs="Times New Roman"/>
          <w:b/>
          <w:color w:val="000000"/>
          <w:sz w:val="20"/>
          <w:szCs w:val="20"/>
        </w:rPr>
        <w:t>собак</w:t>
      </w:r>
      <w:r w:rsidR="0005698C"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="0005698C" w:rsidRPr="00195776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="0005698C"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</w:t>
      </w:r>
      <w:r w:rsidR="00A22C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определения </w:t>
      </w:r>
      <w:r w:rsidR="00DF4A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Токсоплазмоза </w:t>
      </w:r>
      <w:r w:rsidR="0087451F">
        <w:rPr>
          <w:rFonts w:ascii="Times New Roman" w:hAnsi="Times New Roman" w:cs="Times New Roman"/>
          <w:b/>
          <w:color w:val="000000"/>
          <w:sz w:val="20"/>
          <w:szCs w:val="20"/>
        </w:rPr>
        <w:t>собак</w:t>
      </w:r>
      <w:r w:rsidR="0005698C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5698C" w:rsidRPr="00683DC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="0005698C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22C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22C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67F2AE35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Принцип проведения теста</w:t>
      </w:r>
    </w:p>
    <w:p w14:paraId="64120D9B" w14:textId="098B499F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54711E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Токспоплазмозу</w:t>
      </w:r>
      <w:proofErr w:type="spellEnd"/>
      <w:r w:rsidR="00F7439A">
        <w:rPr>
          <w:color w:val="000000"/>
          <w:sz w:val="18"/>
          <w:szCs w:val="18"/>
        </w:rPr>
        <w:t xml:space="preserve"> </w:t>
      </w:r>
      <w:r w:rsidR="0087451F">
        <w:rPr>
          <w:color w:val="000000"/>
          <w:sz w:val="18"/>
          <w:szCs w:val="18"/>
        </w:rPr>
        <w:t>собак</w:t>
      </w:r>
      <w:r w:rsidR="00F7439A">
        <w:rPr>
          <w:color w:val="000000"/>
          <w:sz w:val="18"/>
          <w:szCs w:val="18"/>
        </w:rPr>
        <w:t xml:space="preserve"> </w:t>
      </w:r>
      <w:r w:rsidR="00F7439A">
        <w:rPr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Токспоплазмоза</w:t>
      </w:r>
      <w:proofErr w:type="spellEnd"/>
      <w:r w:rsidR="00F7439A">
        <w:rPr>
          <w:color w:val="000000"/>
          <w:sz w:val="18"/>
          <w:szCs w:val="18"/>
        </w:rPr>
        <w:t xml:space="preserve"> </w:t>
      </w:r>
      <w:r w:rsidR="0087451F">
        <w:rPr>
          <w:color w:val="000000"/>
          <w:sz w:val="18"/>
          <w:szCs w:val="18"/>
        </w:rPr>
        <w:t>собак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F7439A">
        <w:rPr>
          <w:color w:val="000000"/>
          <w:sz w:val="18"/>
          <w:szCs w:val="18"/>
        </w:rPr>
        <w:t>тел</w:t>
      </w:r>
      <w:r w:rsidRPr="00195776">
        <w:rPr>
          <w:color w:val="000000"/>
          <w:sz w:val="18"/>
          <w:szCs w:val="18"/>
        </w:rPr>
        <w:t xml:space="preserve">  </w:t>
      </w:r>
      <w:r w:rsidR="00F7439A">
        <w:rPr>
          <w:color w:val="000000"/>
          <w:sz w:val="18"/>
          <w:szCs w:val="18"/>
        </w:rPr>
        <w:t xml:space="preserve">Токсоплазмоза </w:t>
      </w:r>
      <w:r w:rsidR="0087451F">
        <w:rPr>
          <w:color w:val="000000"/>
          <w:sz w:val="18"/>
          <w:szCs w:val="18"/>
        </w:rPr>
        <w:t>собак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23A0D1CC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Интерпретация результатов через </w:t>
      </w:r>
      <w:r w:rsidR="00A22CE3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минут</w:t>
      </w:r>
    </w:p>
    <w:p w14:paraId="6B9D3475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Чувствительность 98.53%</w:t>
      </w:r>
      <w:r w:rsidR="00556594">
        <w:rPr>
          <w:color w:val="000000"/>
          <w:sz w:val="18"/>
          <w:szCs w:val="18"/>
        </w:rPr>
        <w:t>;</w:t>
      </w:r>
      <w:r w:rsidRPr="00195776">
        <w:rPr>
          <w:color w:val="000000"/>
          <w:sz w:val="18"/>
          <w:szCs w:val="18"/>
        </w:rPr>
        <w:t xml:space="preserve"> Специфичность 100%</w:t>
      </w:r>
      <w:r w:rsidR="00556594">
        <w:rPr>
          <w:color w:val="000000"/>
          <w:sz w:val="18"/>
          <w:szCs w:val="18"/>
        </w:rPr>
        <w:t>.</w:t>
      </w:r>
    </w:p>
    <w:p w14:paraId="08F252EF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 </w:t>
      </w:r>
    </w:p>
    <w:p w14:paraId="536459FD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Инструкция</w:t>
      </w:r>
    </w:p>
    <w:p w14:paraId="4BDD1D78" w14:textId="2B6A4B92" w:rsidR="00653CBE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 xml:space="preserve">Экспресс-тест </w:t>
      </w:r>
      <w:r w:rsidR="0054711E">
        <w:rPr>
          <w:rStyle w:val="a6"/>
          <w:color w:val="000000"/>
          <w:sz w:val="18"/>
          <w:szCs w:val="18"/>
        </w:rPr>
        <w:t xml:space="preserve">на </w:t>
      </w:r>
      <w:r w:rsidR="00A22CE3">
        <w:rPr>
          <w:rStyle w:val="a6"/>
          <w:color w:val="000000"/>
          <w:sz w:val="18"/>
          <w:szCs w:val="18"/>
        </w:rPr>
        <w:t>антитела</w:t>
      </w:r>
      <w:r w:rsidRPr="00195776">
        <w:rPr>
          <w:rStyle w:val="a6"/>
          <w:color w:val="000000"/>
          <w:sz w:val="18"/>
          <w:szCs w:val="18"/>
        </w:rPr>
        <w:t xml:space="preserve"> </w:t>
      </w:r>
      <w:r w:rsidR="003C7415">
        <w:rPr>
          <w:rStyle w:val="a6"/>
          <w:color w:val="000000"/>
          <w:sz w:val="18"/>
          <w:szCs w:val="18"/>
        </w:rPr>
        <w:t xml:space="preserve">Токсоплазмозу </w:t>
      </w:r>
      <w:r w:rsidR="0087451F">
        <w:rPr>
          <w:rStyle w:val="a6"/>
          <w:color w:val="000000"/>
          <w:sz w:val="18"/>
          <w:szCs w:val="18"/>
        </w:rPr>
        <w:t>собак</w:t>
      </w:r>
      <w:r w:rsidRPr="00195776">
        <w:rPr>
          <w:b/>
          <w:color w:val="000000"/>
          <w:sz w:val="18"/>
          <w:szCs w:val="18"/>
        </w:rPr>
        <w:t xml:space="preserve"> </w:t>
      </w:r>
      <w:r w:rsidRPr="00195776">
        <w:rPr>
          <w:b/>
          <w:color w:val="000000"/>
          <w:sz w:val="18"/>
          <w:szCs w:val="18"/>
          <w:lang w:val="en-US"/>
        </w:rPr>
        <w:t>Ab</w:t>
      </w:r>
    </w:p>
    <w:p w14:paraId="7CC06745" w14:textId="77777777" w:rsidR="00556594" w:rsidRPr="00556594" w:rsidRDefault="00556594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7C46CABB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1.     ПРИНЦИП  ДЕЙСТВИЯ</w:t>
      </w:r>
    </w:p>
    <w:p w14:paraId="42DC7420" w14:textId="44645084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54711E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r w:rsidR="007C6EB7">
        <w:rPr>
          <w:bCs/>
          <w:color w:val="000000"/>
          <w:sz w:val="18"/>
          <w:szCs w:val="18"/>
        </w:rPr>
        <w:t xml:space="preserve">Токсоплазмозу </w:t>
      </w:r>
      <w:r w:rsidR="0087451F">
        <w:rPr>
          <w:bCs/>
          <w:color w:val="000000"/>
          <w:sz w:val="18"/>
          <w:szCs w:val="18"/>
        </w:rPr>
        <w:t>собак</w:t>
      </w:r>
      <w:r w:rsidRPr="00195776">
        <w:rPr>
          <w:bCs/>
          <w:color w:val="000000"/>
          <w:sz w:val="18"/>
          <w:szCs w:val="18"/>
        </w:rPr>
        <w:t xml:space="preserve"> </w:t>
      </w:r>
      <w:r w:rsidRPr="00195776">
        <w:rPr>
          <w:bCs/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-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иммунохроматографический</w:t>
      </w:r>
      <w:proofErr w:type="spellEnd"/>
      <w:r w:rsidRPr="00195776">
        <w:rPr>
          <w:color w:val="000000"/>
          <w:sz w:val="18"/>
          <w:szCs w:val="18"/>
        </w:rPr>
        <w:t xml:space="preserve"> тест для качественного определения </w:t>
      </w:r>
      <w:r w:rsidR="000E517A"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 w:rsidR="00F7439A">
        <w:rPr>
          <w:color w:val="000000"/>
          <w:sz w:val="18"/>
          <w:szCs w:val="18"/>
        </w:rPr>
        <w:t xml:space="preserve">Токсоплазмоза </w:t>
      </w:r>
      <w:r w:rsidR="0087451F">
        <w:rPr>
          <w:color w:val="000000"/>
          <w:sz w:val="18"/>
          <w:szCs w:val="18"/>
        </w:rPr>
        <w:t>собак</w:t>
      </w:r>
      <w:r w:rsidR="000E517A" w:rsidRPr="000A60EF">
        <w:rPr>
          <w:color w:val="000000"/>
          <w:sz w:val="18"/>
          <w:szCs w:val="18"/>
        </w:rPr>
        <w:t>,</w:t>
      </w:r>
      <w:r w:rsidR="000E517A">
        <w:rPr>
          <w:color w:val="000000"/>
          <w:sz w:val="18"/>
          <w:szCs w:val="18"/>
        </w:rPr>
        <w:t xml:space="preserve"> </w:t>
      </w:r>
      <w:r w:rsidR="000E517A" w:rsidRPr="000A60EF">
        <w:rPr>
          <w:color w:val="000000"/>
          <w:sz w:val="18"/>
          <w:szCs w:val="18"/>
        </w:rPr>
        <w:t>плазм</w:t>
      </w:r>
      <w:r w:rsidR="000E517A">
        <w:rPr>
          <w:color w:val="000000"/>
          <w:sz w:val="18"/>
          <w:szCs w:val="18"/>
        </w:rPr>
        <w:t>е</w:t>
      </w:r>
      <w:r w:rsidR="00DB19E6">
        <w:rPr>
          <w:color w:val="000000"/>
          <w:sz w:val="18"/>
          <w:szCs w:val="18"/>
        </w:rPr>
        <w:t xml:space="preserve"> или </w:t>
      </w:r>
      <w:r w:rsidR="000E517A" w:rsidRPr="000A60EF">
        <w:rPr>
          <w:color w:val="000000"/>
          <w:sz w:val="18"/>
          <w:szCs w:val="18"/>
        </w:rPr>
        <w:t>сыворотк</w:t>
      </w:r>
      <w:r w:rsidR="000E517A">
        <w:rPr>
          <w:color w:val="000000"/>
          <w:sz w:val="18"/>
          <w:szCs w:val="18"/>
        </w:rPr>
        <w:t>е</w:t>
      </w:r>
      <w:r w:rsidR="00DB19E6">
        <w:rPr>
          <w:color w:val="000000"/>
          <w:sz w:val="18"/>
          <w:szCs w:val="18"/>
        </w:rPr>
        <w:t xml:space="preserve"> крови</w:t>
      </w:r>
      <w:r w:rsidRPr="00195776">
        <w:rPr>
          <w:color w:val="000000"/>
          <w:sz w:val="18"/>
          <w:szCs w:val="18"/>
        </w:rPr>
        <w:t>.</w:t>
      </w:r>
    </w:p>
    <w:p w14:paraId="1E5FC3C6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Время анализа: </w:t>
      </w:r>
      <w:r w:rsidR="00A22CE3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</w:t>
      </w:r>
      <w:r w:rsidR="00556594">
        <w:rPr>
          <w:color w:val="000000"/>
          <w:sz w:val="18"/>
          <w:szCs w:val="18"/>
        </w:rPr>
        <w:t>ут</w:t>
      </w:r>
      <w:r w:rsidRPr="00195776">
        <w:rPr>
          <w:color w:val="000000"/>
          <w:sz w:val="18"/>
          <w:szCs w:val="18"/>
        </w:rPr>
        <w:t>.</w:t>
      </w:r>
    </w:p>
    <w:p w14:paraId="5AE635BB" w14:textId="77777777" w:rsidR="00653CBE" w:rsidRDefault="00A22CE3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0E517A">
        <w:rPr>
          <w:color w:val="000000"/>
          <w:sz w:val="18"/>
          <w:szCs w:val="18"/>
        </w:rPr>
        <w:t xml:space="preserve"> </w:t>
      </w:r>
      <w:r w:rsidR="000E517A" w:rsidRPr="000A60EF">
        <w:rPr>
          <w:color w:val="000000"/>
          <w:sz w:val="18"/>
          <w:szCs w:val="18"/>
        </w:rPr>
        <w:t>плазма</w:t>
      </w:r>
      <w:r>
        <w:rPr>
          <w:color w:val="000000"/>
          <w:sz w:val="18"/>
          <w:szCs w:val="18"/>
        </w:rPr>
        <w:t xml:space="preserve"> или</w:t>
      </w:r>
      <w:r w:rsidR="000E517A" w:rsidRPr="000A60EF">
        <w:rPr>
          <w:color w:val="000000"/>
          <w:sz w:val="18"/>
          <w:szCs w:val="18"/>
        </w:rPr>
        <w:t xml:space="preserve"> сыворотка</w:t>
      </w:r>
      <w:r>
        <w:rPr>
          <w:color w:val="000000"/>
          <w:sz w:val="18"/>
          <w:szCs w:val="18"/>
        </w:rPr>
        <w:t xml:space="preserve"> крови</w:t>
      </w:r>
      <w:r w:rsidR="00683DC3" w:rsidRPr="00683DC3">
        <w:rPr>
          <w:color w:val="000000"/>
          <w:sz w:val="18"/>
          <w:szCs w:val="18"/>
        </w:rPr>
        <w:t>.</w:t>
      </w:r>
    </w:p>
    <w:p w14:paraId="4CA8269E" w14:textId="77777777" w:rsidR="00556594" w:rsidRPr="00683DC3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9DE5383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2.     ПРИНЦИП АНАЛИЗА</w:t>
      </w:r>
    </w:p>
    <w:p w14:paraId="1136B9CF" w14:textId="0F7FA93D" w:rsidR="00653CBE" w:rsidRDefault="00A22CE3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Токспоплазмозу</w:t>
      </w:r>
      <w:proofErr w:type="spellEnd"/>
      <w:r>
        <w:rPr>
          <w:color w:val="000000"/>
          <w:sz w:val="18"/>
          <w:szCs w:val="18"/>
        </w:rPr>
        <w:t xml:space="preserve"> </w:t>
      </w:r>
      <w:r w:rsidR="0087451F">
        <w:rPr>
          <w:color w:val="000000"/>
          <w:sz w:val="18"/>
          <w:szCs w:val="18"/>
        </w:rPr>
        <w:t>собак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Токспоплазмоза</w:t>
      </w:r>
      <w:proofErr w:type="spellEnd"/>
      <w:r>
        <w:rPr>
          <w:color w:val="000000"/>
          <w:sz w:val="18"/>
          <w:szCs w:val="18"/>
        </w:rPr>
        <w:t xml:space="preserve"> </w:t>
      </w:r>
      <w:r w:rsidR="0087451F">
        <w:rPr>
          <w:color w:val="000000"/>
          <w:sz w:val="18"/>
          <w:szCs w:val="18"/>
        </w:rPr>
        <w:t>собак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 xml:space="preserve">тел Токсоплазмоза </w:t>
      </w:r>
      <w:r w:rsidR="0087451F">
        <w:rPr>
          <w:color w:val="000000"/>
          <w:sz w:val="18"/>
          <w:szCs w:val="18"/>
        </w:rPr>
        <w:t>собак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7B82FF48" w14:textId="77777777" w:rsidR="00556594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B885920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68D01716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10</w:t>
      </w:r>
      <w:r w:rsidR="00A22CE3">
        <w:rPr>
          <w:color w:val="000000"/>
          <w:sz w:val="18"/>
          <w:szCs w:val="18"/>
        </w:rPr>
        <w:t xml:space="preserve"> </w:t>
      </w:r>
      <w:r w:rsidR="0005698C" w:rsidRPr="00195776">
        <w:rPr>
          <w:color w:val="000000"/>
          <w:sz w:val="18"/>
          <w:szCs w:val="18"/>
        </w:rPr>
        <w:t>пакетов из фоль</w:t>
      </w:r>
      <w:r w:rsidR="00A22CE3">
        <w:rPr>
          <w:color w:val="000000"/>
          <w:sz w:val="18"/>
          <w:szCs w:val="18"/>
        </w:rPr>
        <w:t>ги, в каждом пакете содержится о</w:t>
      </w:r>
      <w:r w:rsidR="0005698C" w:rsidRPr="00195776">
        <w:rPr>
          <w:color w:val="000000"/>
          <w:sz w:val="18"/>
          <w:szCs w:val="18"/>
        </w:rPr>
        <w:t xml:space="preserve">дна кассета, одна пипетка и </w:t>
      </w:r>
      <w:proofErr w:type="spellStart"/>
      <w:r w:rsidR="0005698C" w:rsidRPr="00195776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12128794" w14:textId="2DBA190C" w:rsidR="00653CBE" w:rsidRPr="00195776" w:rsidRDefault="00A22CE3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26ABB">
        <w:rPr>
          <w:color w:val="000000"/>
          <w:sz w:val="18"/>
          <w:szCs w:val="18"/>
        </w:rPr>
        <w:t>О</w:t>
      </w:r>
      <w:r w:rsidR="00670DBA">
        <w:rPr>
          <w:color w:val="000000"/>
          <w:sz w:val="18"/>
          <w:szCs w:val="18"/>
        </w:rPr>
        <w:t xml:space="preserve">дна капельница объемом </w:t>
      </w:r>
      <w:r w:rsidR="00A26ABB">
        <w:rPr>
          <w:color w:val="000000"/>
          <w:sz w:val="18"/>
          <w:szCs w:val="18"/>
        </w:rPr>
        <w:t>2</w:t>
      </w:r>
      <w:r w:rsidR="00556594">
        <w:rPr>
          <w:color w:val="000000"/>
          <w:sz w:val="18"/>
          <w:szCs w:val="18"/>
        </w:rPr>
        <w:t xml:space="preserve"> </w:t>
      </w:r>
      <w:r w:rsidR="00670DBA">
        <w:rPr>
          <w:color w:val="000000"/>
          <w:sz w:val="18"/>
          <w:szCs w:val="18"/>
        </w:rPr>
        <w:t>мл</w:t>
      </w:r>
      <w:r w:rsidR="00556594">
        <w:rPr>
          <w:color w:val="000000"/>
          <w:sz w:val="18"/>
          <w:szCs w:val="18"/>
        </w:rPr>
        <w:t>;</w:t>
      </w:r>
    </w:p>
    <w:p w14:paraId="3C252F46" w14:textId="77777777" w:rsidR="00556594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79935A15" w14:textId="77777777" w:rsidR="00556594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4F3C6AD" w14:textId="77777777" w:rsidR="00556594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93676D" w14:textId="77777777" w:rsidR="00C0556D" w:rsidRDefault="00C0556D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757E4C19" w14:textId="77777777" w:rsidR="00C0556D" w:rsidRDefault="00C0556D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D7F6045" w14:textId="77777777" w:rsidR="00C0556D" w:rsidRDefault="00C0556D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47F1E66" w14:textId="77777777" w:rsidR="00C0556D" w:rsidRDefault="00C0556D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4D1C51B5" w14:textId="7BC90E02" w:rsidR="00C0556D" w:rsidRDefault="00C0556D" w:rsidP="00C0556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6110C2">
        <w:rPr>
          <w:color w:val="000000"/>
          <w:sz w:val="18"/>
          <w:szCs w:val="18"/>
        </w:rPr>
        <w:t xml:space="preserve">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EF2BBD4" wp14:editId="711CB3E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7DF8" w14:textId="77777777" w:rsidR="00C0556D" w:rsidRDefault="00C0556D" w:rsidP="00C0556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D287E8A" w14:textId="77777777" w:rsidR="00C0556D" w:rsidRPr="007A5ACC" w:rsidRDefault="00C0556D" w:rsidP="00C0556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05499D0" w14:textId="49668EF0" w:rsidR="00C0556D" w:rsidRDefault="00C0556D" w:rsidP="00C0556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B5F9677" w14:textId="77777777" w:rsidR="00C0556D" w:rsidRDefault="00C0556D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71995D1" w14:textId="189D735E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6B954AE4" w14:textId="77777777" w:rsidR="00556594" w:rsidRDefault="0005698C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 </w:t>
      </w:r>
      <w:bookmarkStart w:id="0" w:name="OLE_LINK1"/>
    </w:p>
    <w:p w14:paraId="5966F01B" w14:textId="522AA772" w:rsidR="00653CBE" w:rsidRDefault="00C0556D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0315FD9" wp14:editId="2A9751D3">
            <wp:extent cx="3104445" cy="103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3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162F92" w14:textId="77777777" w:rsidR="00556594" w:rsidRPr="00556594" w:rsidRDefault="00556594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2"/>
          <w:szCs w:val="18"/>
        </w:rPr>
      </w:pPr>
    </w:p>
    <w:p w14:paraId="372BE63B" w14:textId="77777777" w:rsidR="003F752A" w:rsidRPr="00234809" w:rsidRDefault="003F752A" w:rsidP="00556594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A22CE3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A2C3862" w14:textId="77777777" w:rsidR="003F752A" w:rsidRPr="00234809" w:rsidRDefault="00A22CE3" w:rsidP="00556594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7D7BBDFF" w14:textId="77777777" w:rsidR="003F752A" w:rsidRPr="00234809" w:rsidRDefault="003F752A" w:rsidP="00556594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A22CE3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A22CE3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A22CE3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F34DAE6" w14:textId="77777777" w:rsidR="003F752A" w:rsidRDefault="00A22CE3" w:rsidP="00556594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15DE9AC6" w14:textId="1AB14DCF" w:rsidR="00653CBE" w:rsidRPr="00195776" w:rsidRDefault="006A07F6" w:rsidP="006A07F6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  <w:lang w:val="en-US"/>
        </w:rPr>
        <w:t xml:space="preserve">      </w:t>
      </w:r>
      <w:r w:rsidR="0005698C"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17E44F4F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r w:rsidRPr="00195776">
        <w:rPr>
          <w:color w:val="000000"/>
          <w:sz w:val="18"/>
          <w:szCs w:val="18"/>
        </w:rPr>
        <w:t xml:space="preserve">: Наличие обеих окрашенных полос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и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T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, независимо от того,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чистая или смазанная.</w:t>
      </w:r>
    </w:p>
    <w:p w14:paraId="2CC35813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Отрицательный: </w:t>
      </w:r>
      <w:r w:rsidRPr="00195776">
        <w:rPr>
          <w:color w:val="000000"/>
          <w:sz w:val="18"/>
          <w:szCs w:val="18"/>
        </w:rPr>
        <w:t xml:space="preserve">Появляется только полоса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5D16AA97" w14:textId="77777777" w:rsidR="00653CBE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A22CE3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A22CE3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окрашенная полоса.</w:t>
      </w:r>
    </w:p>
    <w:p w14:paraId="499B4CF4" w14:textId="77777777" w:rsidR="00556594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5E40E45" w14:textId="77777777" w:rsidR="00653CBE" w:rsidRDefault="0005698C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95776">
        <w:rPr>
          <w:noProof/>
          <w:color w:val="000000"/>
          <w:sz w:val="18"/>
          <w:szCs w:val="18"/>
        </w:rPr>
        <w:drawing>
          <wp:inline distT="0" distB="0" distL="0" distR="0" wp14:anchorId="011D1232" wp14:editId="534FBFC3">
            <wp:extent cx="3251073" cy="7429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790" cy="7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460E7" w14:textId="77777777" w:rsidR="00556594" w:rsidRPr="00195776" w:rsidRDefault="00556594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38067714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6B13092A" w14:textId="77777777" w:rsidR="00670DBA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</w:t>
      </w:r>
      <w:r w:rsidR="00670DBA">
        <w:rPr>
          <w:color w:val="000000"/>
          <w:sz w:val="18"/>
          <w:szCs w:val="18"/>
        </w:rPr>
        <w:t>и комнатной температуре</w:t>
      </w:r>
      <w:r w:rsidRPr="00195776">
        <w:rPr>
          <w:color w:val="000000"/>
          <w:sz w:val="18"/>
          <w:szCs w:val="18"/>
        </w:rPr>
        <w:t xml:space="preserve">. </w:t>
      </w:r>
    </w:p>
    <w:p w14:paraId="5453745C" w14:textId="77777777" w:rsidR="00653CBE" w:rsidRDefault="0005698C" w:rsidP="0055659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 ЗАМОРАЖИВАТЬ</w:t>
      </w:r>
      <w:r w:rsidRPr="00195776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0A3E10A" w14:textId="77777777" w:rsidR="00556594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9FCFA86" w14:textId="77777777" w:rsidR="00653CBE" w:rsidRPr="00195776" w:rsidRDefault="0005698C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0923C1DF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3BD13DA9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65375854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74489DA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3B6922EC" w14:textId="77777777" w:rsidR="00653CBE" w:rsidRPr="00195776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B6D9073" w14:textId="77777777" w:rsidR="00653CBE" w:rsidRDefault="00556594" w:rsidP="0055659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ACDAE40" w14:textId="6895179B" w:rsidR="00195776" w:rsidRPr="0087451F" w:rsidRDefault="00195776" w:rsidP="006110C2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0A2AC3C7" w14:textId="77777777" w:rsidR="006110C2" w:rsidRPr="006110C2" w:rsidRDefault="006110C2" w:rsidP="006110C2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  <w:sectPr w:rsidR="006110C2" w:rsidRPr="006110C2" w:rsidSect="00195776"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  <w:bookmarkStart w:id="1" w:name="_GoBack"/>
      <w:bookmarkEnd w:id="1"/>
    </w:p>
    <w:p w14:paraId="2FA2A25F" w14:textId="77777777" w:rsidR="00653CBE" w:rsidRPr="00195776" w:rsidRDefault="00653CB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53CBE" w:rsidRPr="00195776" w:rsidSect="00195776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698C"/>
    <w:rsid w:val="000731BA"/>
    <w:rsid w:val="000E517A"/>
    <w:rsid w:val="00192341"/>
    <w:rsid w:val="00195776"/>
    <w:rsid w:val="00195D05"/>
    <w:rsid w:val="002D619D"/>
    <w:rsid w:val="003C7415"/>
    <w:rsid w:val="003F752A"/>
    <w:rsid w:val="00412970"/>
    <w:rsid w:val="004645A0"/>
    <w:rsid w:val="00473FB1"/>
    <w:rsid w:val="005363F5"/>
    <w:rsid w:val="00536B68"/>
    <w:rsid w:val="0054711E"/>
    <w:rsid w:val="00556594"/>
    <w:rsid w:val="005C4887"/>
    <w:rsid w:val="005D0441"/>
    <w:rsid w:val="006110C2"/>
    <w:rsid w:val="00653CBE"/>
    <w:rsid w:val="00670DBA"/>
    <w:rsid w:val="00683DC3"/>
    <w:rsid w:val="006A07F6"/>
    <w:rsid w:val="006A12E7"/>
    <w:rsid w:val="006A4353"/>
    <w:rsid w:val="006C4EFF"/>
    <w:rsid w:val="006D1551"/>
    <w:rsid w:val="006F31B3"/>
    <w:rsid w:val="007274D0"/>
    <w:rsid w:val="0076670E"/>
    <w:rsid w:val="007C6EB7"/>
    <w:rsid w:val="007E0490"/>
    <w:rsid w:val="007F29E1"/>
    <w:rsid w:val="0081544C"/>
    <w:rsid w:val="0087451F"/>
    <w:rsid w:val="008F599F"/>
    <w:rsid w:val="00980C37"/>
    <w:rsid w:val="00997FE3"/>
    <w:rsid w:val="00A22CE3"/>
    <w:rsid w:val="00A26ABB"/>
    <w:rsid w:val="00A70BA7"/>
    <w:rsid w:val="00AC4EB5"/>
    <w:rsid w:val="00AC5C87"/>
    <w:rsid w:val="00B505EF"/>
    <w:rsid w:val="00C0556D"/>
    <w:rsid w:val="00C23DC2"/>
    <w:rsid w:val="00C445F6"/>
    <w:rsid w:val="00C94B10"/>
    <w:rsid w:val="00D244BF"/>
    <w:rsid w:val="00D40B8D"/>
    <w:rsid w:val="00D670E9"/>
    <w:rsid w:val="00DB19E6"/>
    <w:rsid w:val="00DD54EE"/>
    <w:rsid w:val="00DE6B2D"/>
    <w:rsid w:val="00DF4A13"/>
    <w:rsid w:val="00E42FE9"/>
    <w:rsid w:val="00E43398"/>
    <w:rsid w:val="00E4454F"/>
    <w:rsid w:val="00EA3DC9"/>
    <w:rsid w:val="00F07C00"/>
    <w:rsid w:val="00F53A64"/>
    <w:rsid w:val="00F704BB"/>
    <w:rsid w:val="00F7439A"/>
    <w:rsid w:val="20D02632"/>
    <w:rsid w:val="2D0D2A48"/>
    <w:rsid w:val="34741AB5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018"/>
  <w15:docId w15:val="{AD9AAB6D-9E96-426C-8BBA-341A181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7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60</cp:revision>
  <cp:lastPrinted>2021-09-21T00:00:00Z</cp:lastPrinted>
  <dcterms:created xsi:type="dcterms:W3CDTF">2020-05-24T11:21:00Z</dcterms:created>
  <dcterms:modified xsi:type="dcterms:W3CDTF">2023-09-13T19:31:00Z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