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B3300" w14:textId="77777777" w:rsidR="001E0190" w:rsidRDefault="001E0190" w:rsidP="000144D2">
      <w:pPr>
        <w:pStyle w:val="ae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  <w:r w:rsidRPr="000144D2">
        <w:rPr>
          <w:noProof/>
        </w:rPr>
        <w:drawing>
          <wp:inline distT="0" distB="0" distL="0" distR="0" wp14:anchorId="303A886C" wp14:editId="50905FB0">
            <wp:extent cx="2743583" cy="1447801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44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5800" w14:textId="77777777" w:rsidR="000144D2" w:rsidRPr="000144D2" w:rsidRDefault="000144D2" w:rsidP="000144D2">
      <w:pPr>
        <w:pStyle w:val="ae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</w:p>
    <w:p w14:paraId="508CB909" w14:textId="77777777" w:rsidR="000144D2" w:rsidRPr="003D21D8" w:rsidRDefault="000144D2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 xml:space="preserve">Кандида - </w:t>
      </w:r>
      <w:proofErr w:type="spellStart"/>
      <w:r w:rsidRPr="003D21D8">
        <w:rPr>
          <w:b/>
          <w:color w:val="000000"/>
          <w:sz w:val="22"/>
          <w:szCs w:val="22"/>
        </w:rPr>
        <w:t>СкринТест</w:t>
      </w:r>
      <w:proofErr w:type="spellEnd"/>
    </w:p>
    <w:p w14:paraId="41A38196" w14:textId="77777777" w:rsidR="009057FB" w:rsidRPr="003D21D8" w:rsidRDefault="00453510" w:rsidP="000144D2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Кандида</w:t>
      </w:r>
      <w:r w:rsidR="000144D2" w:rsidRPr="003D21D8">
        <w:rPr>
          <w:color w:val="000000"/>
          <w:sz w:val="22"/>
          <w:szCs w:val="22"/>
        </w:rPr>
        <w:t xml:space="preserve"> - </w:t>
      </w:r>
      <w:proofErr w:type="spellStart"/>
      <w:r w:rsidRPr="003D21D8">
        <w:rPr>
          <w:color w:val="000000"/>
          <w:sz w:val="22"/>
          <w:szCs w:val="22"/>
        </w:rPr>
        <w:t>С</w:t>
      </w:r>
      <w:r w:rsidR="002501B8" w:rsidRPr="003D21D8">
        <w:rPr>
          <w:color w:val="000000"/>
          <w:sz w:val="22"/>
          <w:szCs w:val="22"/>
        </w:rPr>
        <w:t>крин</w:t>
      </w:r>
      <w:r w:rsidRPr="003D21D8">
        <w:rPr>
          <w:color w:val="000000"/>
          <w:sz w:val="22"/>
          <w:szCs w:val="22"/>
        </w:rPr>
        <w:t>Т</w:t>
      </w:r>
      <w:r w:rsidR="009057FB" w:rsidRPr="003D21D8">
        <w:rPr>
          <w:color w:val="000000"/>
          <w:sz w:val="22"/>
          <w:szCs w:val="22"/>
        </w:rPr>
        <w:t>ест</w:t>
      </w:r>
      <w:proofErr w:type="spellEnd"/>
      <w:r w:rsidR="009057FB" w:rsidRPr="003D21D8">
        <w:rPr>
          <w:color w:val="000000"/>
          <w:sz w:val="22"/>
          <w:szCs w:val="22"/>
        </w:rPr>
        <w:t xml:space="preserve"> для быстрого выявления </w:t>
      </w:r>
      <w:r w:rsidR="00C215D8" w:rsidRPr="003D21D8">
        <w:rPr>
          <w:color w:val="000000"/>
          <w:sz w:val="22"/>
          <w:szCs w:val="22"/>
        </w:rPr>
        <w:t>грибков рода кандида</w:t>
      </w:r>
      <w:r w:rsidR="003A41E3" w:rsidRPr="003D21D8">
        <w:rPr>
          <w:color w:val="000000"/>
          <w:sz w:val="22"/>
          <w:szCs w:val="22"/>
        </w:rPr>
        <w:t>(</w:t>
      </w:r>
      <w:proofErr w:type="spellStart"/>
      <w:r w:rsidR="003A41E3" w:rsidRPr="003D21D8">
        <w:rPr>
          <w:color w:val="000000"/>
          <w:sz w:val="22"/>
          <w:szCs w:val="22"/>
        </w:rPr>
        <w:t>Candida</w:t>
      </w:r>
      <w:proofErr w:type="spellEnd"/>
      <w:r w:rsidR="003A41E3" w:rsidRPr="003D21D8">
        <w:rPr>
          <w:color w:val="000000"/>
          <w:sz w:val="22"/>
          <w:szCs w:val="22"/>
        </w:rPr>
        <w:t>)</w:t>
      </w:r>
    </w:p>
    <w:p w14:paraId="38AF1FE0" w14:textId="77777777" w:rsidR="000144D2" w:rsidRPr="003D21D8" w:rsidRDefault="000144D2" w:rsidP="000144D2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316699AF" w14:textId="77777777" w:rsidR="009057FB" w:rsidRPr="003D21D8" w:rsidRDefault="009057FB" w:rsidP="000144D2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</w:rPr>
        <w:t>ВВЕДЕНИЕ</w:t>
      </w:r>
    </w:p>
    <w:p w14:paraId="4822A916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Кандидоз был описан в России и других странах еще в XVIII - ХIХ веках. В последующем болезнь была установлена у всех видов домашних животных. Немецкие ученые Б. </w:t>
      </w:r>
      <w:proofErr w:type="spellStart"/>
      <w:r w:rsidRPr="003D21D8">
        <w:rPr>
          <w:color w:val="000000"/>
          <w:sz w:val="22"/>
          <w:szCs w:val="22"/>
        </w:rPr>
        <w:t>Лангенбек</w:t>
      </w:r>
      <w:proofErr w:type="spellEnd"/>
      <w:r w:rsidRPr="003D21D8">
        <w:rPr>
          <w:color w:val="000000"/>
          <w:sz w:val="22"/>
          <w:szCs w:val="22"/>
        </w:rPr>
        <w:t xml:space="preserve"> в 1839 г., а Т. Берг в 1848 г. обнаружили дрожжеподобный почкующийся гриб в тканях больного человека.</w:t>
      </w:r>
    </w:p>
    <w:p w14:paraId="74BD9B03" w14:textId="77777777" w:rsidR="003D21D8" w:rsidRDefault="00EF67BE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У домашних животных исследования показали широкую распространенность у всех пород кошек и собак. Штаммы кандиды выявлены практически во всех локализациях организма животного. Грибки кандиды выступают у домашних животных как в роли условных, так и в форме безусловных патогенов. </w:t>
      </w:r>
    </w:p>
    <w:p w14:paraId="28F0C31E" w14:textId="77777777" w:rsidR="003D21D8" w:rsidRDefault="003D21D8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377A27A5" w14:textId="77777777" w:rsidR="00EF67BE" w:rsidRPr="003D21D8" w:rsidRDefault="00EF67BE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Наиболее часто встречаются грибки рода кандиды:</w:t>
      </w:r>
    </w:p>
    <w:p w14:paraId="644FC54C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отитах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отите безусловный)</w:t>
      </w:r>
    </w:p>
    <w:p w14:paraId="6350E513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циститах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цистите условный)</w:t>
      </w:r>
    </w:p>
    <w:p w14:paraId="3170FC65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При конъюнктивите и </w:t>
      </w:r>
      <w:proofErr w:type="spellStart"/>
      <w:r w:rsidRPr="003D21D8">
        <w:rPr>
          <w:color w:val="000000"/>
          <w:sz w:val="22"/>
          <w:szCs w:val="22"/>
        </w:rPr>
        <w:t>увеите</w:t>
      </w:r>
      <w:proofErr w:type="spellEnd"/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первичного и вторичного возбудителя.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Патоген при конъюнктивите безусловный)</w:t>
      </w:r>
    </w:p>
    <w:p w14:paraId="568F7725" w14:textId="77777777" w:rsidR="00EF67BE" w:rsidRPr="003D21D8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половых инфекциях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proofErr w:type="spellStart"/>
      <w:r w:rsidR="000144D2" w:rsidRPr="003D21D8">
        <w:rPr>
          <w:color w:val="000000"/>
          <w:sz w:val="22"/>
          <w:szCs w:val="22"/>
        </w:rPr>
        <w:t>У</w:t>
      </w:r>
      <w:r w:rsidRPr="003D21D8">
        <w:rPr>
          <w:color w:val="000000"/>
          <w:sz w:val="22"/>
          <w:szCs w:val="22"/>
        </w:rPr>
        <w:t>веит</w:t>
      </w:r>
      <w:proofErr w:type="spellEnd"/>
      <w:r w:rsidRPr="003D21D8">
        <w:rPr>
          <w:color w:val="000000"/>
          <w:sz w:val="22"/>
          <w:szCs w:val="22"/>
        </w:rPr>
        <w:t>,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простатит,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вагинит в роли первичного и вторичного возбудителя. Патоген условный)</w:t>
      </w:r>
    </w:p>
    <w:p w14:paraId="58DAB915" w14:textId="77777777" w:rsidR="00EF67BE" w:rsidRDefault="00EF67BE" w:rsidP="003D21D8">
      <w:pPr>
        <w:pStyle w:val="ae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При дисбактериозе</w:t>
      </w:r>
      <w:r w:rsidR="000144D2" w:rsidRPr="003D21D8">
        <w:rPr>
          <w:color w:val="000000"/>
          <w:sz w:val="22"/>
          <w:szCs w:val="22"/>
        </w:rPr>
        <w:t xml:space="preserve"> </w:t>
      </w:r>
      <w:r w:rsidRPr="003D21D8">
        <w:rPr>
          <w:color w:val="000000"/>
          <w:sz w:val="22"/>
          <w:szCs w:val="22"/>
        </w:rPr>
        <w:t>(</w:t>
      </w:r>
      <w:r w:rsidR="000144D2" w:rsidRPr="003D21D8">
        <w:rPr>
          <w:color w:val="000000"/>
          <w:sz w:val="22"/>
          <w:szCs w:val="22"/>
        </w:rPr>
        <w:t>В</w:t>
      </w:r>
      <w:r w:rsidRPr="003D21D8">
        <w:rPr>
          <w:color w:val="000000"/>
          <w:sz w:val="22"/>
          <w:szCs w:val="22"/>
        </w:rPr>
        <w:t xml:space="preserve"> роли условного патогена, кандиды входят в состав </w:t>
      </w:r>
      <w:proofErr w:type="spellStart"/>
      <w:r w:rsidRPr="003D21D8">
        <w:rPr>
          <w:color w:val="000000"/>
          <w:sz w:val="22"/>
          <w:szCs w:val="22"/>
        </w:rPr>
        <w:t>нормофлоры</w:t>
      </w:r>
      <w:proofErr w:type="spellEnd"/>
      <w:r w:rsidRPr="003D21D8">
        <w:rPr>
          <w:color w:val="000000"/>
          <w:sz w:val="22"/>
          <w:szCs w:val="22"/>
        </w:rPr>
        <w:t xml:space="preserve"> ЖКТ)</w:t>
      </w:r>
    </w:p>
    <w:p w14:paraId="59FB3105" w14:textId="77777777" w:rsidR="003D21D8" w:rsidRPr="003D21D8" w:rsidRDefault="003D21D8" w:rsidP="003D21D8">
      <w:pPr>
        <w:pStyle w:val="ae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</w:p>
    <w:p w14:paraId="14947738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spellStart"/>
      <w:r w:rsidRPr="003D21D8">
        <w:rPr>
          <w:color w:val="000000"/>
          <w:sz w:val="22"/>
          <w:szCs w:val="22"/>
        </w:rPr>
        <w:t>Кандидомикоз</w:t>
      </w:r>
      <w:proofErr w:type="spellEnd"/>
      <w:r w:rsidRPr="003D21D8">
        <w:rPr>
          <w:color w:val="000000"/>
          <w:sz w:val="22"/>
          <w:szCs w:val="22"/>
        </w:rPr>
        <w:t xml:space="preserve"> распространен повсеместно, особенно широко - среди </w:t>
      </w:r>
      <w:r w:rsidRPr="003D21D8">
        <w:rPr>
          <w:rFonts w:eastAsia="Arial"/>
          <w:sz w:val="22"/>
          <w:szCs w:val="22"/>
        </w:rPr>
        <w:t>птиц</w:t>
      </w:r>
      <w:r w:rsidRPr="003D21D8">
        <w:rPr>
          <w:color w:val="000000"/>
          <w:sz w:val="22"/>
          <w:szCs w:val="22"/>
        </w:rPr>
        <w:t>. Летальность колеблется у молодняка птицы от 2 до 100 %, у </w:t>
      </w:r>
      <w:r w:rsidRPr="003D21D8">
        <w:rPr>
          <w:rFonts w:eastAsia="Arial"/>
          <w:sz w:val="22"/>
          <w:szCs w:val="22"/>
        </w:rPr>
        <w:t>овец</w:t>
      </w:r>
      <w:r w:rsidRPr="003D21D8">
        <w:rPr>
          <w:color w:val="000000"/>
          <w:sz w:val="22"/>
          <w:szCs w:val="22"/>
        </w:rPr>
        <w:t> - от 8,1 до 60, у свиней - до 33,6 %. Клиническое течение болезни у животных крайне разнообразно. Возбудитель поражает слизистые оболочки, кожу, внутренние органы. Инкубационный период от 3 до 15 дней. (2)</w:t>
      </w:r>
    </w:p>
    <w:p w14:paraId="54A9498A" w14:textId="77777777" w:rsidR="00A5581D" w:rsidRDefault="00A5581D" w:rsidP="00A5581D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r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0E24D59" wp14:editId="74BE2CEA">
            <wp:extent cx="85905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046D" w14:textId="77777777" w:rsidR="00A5581D" w:rsidRDefault="00A5581D" w:rsidP="00A5581D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59F1CCDF" w14:textId="77777777" w:rsidR="00A5581D" w:rsidRDefault="00A5581D" w:rsidP="00A5581D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4D69D8" w14:textId="77777777" w:rsidR="00A5581D" w:rsidRPr="00EB64BC" w:rsidRDefault="00A5581D" w:rsidP="00A5581D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</w:t>
      </w:r>
      <w:r w:rsidRPr="004C7E75">
        <w:rPr>
          <w:b/>
          <w:bCs/>
          <w:sz w:val="18"/>
          <w:szCs w:val="18"/>
        </w:rPr>
        <w:t xml:space="preserve">ссылку   </w:t>
      </w:r>
      <w:hyperlink r:id="rId10" w:history="1"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www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ed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-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vet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com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video</w:t>
        </w:r>
        <w:r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</w:hyperlink>
    </w:p>
    <w:p w14:paraId="4F6C4539" w14:textId="77777777" w:rsidR="00A5581D" w:rsidRDefault="00A5581D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1EAE5020" w14:textId="7679FD31" w:rsidR="00C215D8" w:rsidRPr="003D21D8" w:rsidRDefault="00A5581D" w:rsidP="00A5581D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proofErr w:type="spellStart"/>
      <w:r w:rsidR="00C215D8" w:rsidRPr="003D21D8">
        <w:rPr>
          <w:color w:val="000000"/>
          <w:sz w:val="22"/>
          <w:szCs w:val="22"/>
        </w:rPr>
        <w:t>C</w:t>
      </w:r>
      <w:r w:rsidR="00112B27" w:rsidRPr="003D21D8">
        <w:rPr>
          <w:color w:val="000000"/>
          <w:sz w:val="22"/>
          <w:szCs w:val="22"/>
        </w:rPr>
        <w:t>andidomycosis</w:t>
      </w:r>
      <w:proofErr w:type="spellEnd"/>
      <w:r w:rsidR="00112B27" w:rsidRPr="003D21D8">
        <w:rPr>
          <w:color w:val="000000"/>
          <w:sz w:val="22"/>
          <w:szCs w:val="22"/>
        </w:rPr>
        <w:t xml:space="preserve"> (кандидоз, </w:t>
      </w:r>
      <w:proofErr w:type="spellStart"/>
      <w:r w:rsidR="00112B27" w:rsidRPr="003D21D8">
        <w:rPr>
          <w:color w:val="000000"/>
          <w:sz w:val="22"/>
          <w:szCs w:val="22"/>
        </w:rPr>
        <w:t>канди</w:t>
      </w:r>
      <w:r w:rsidR="00C215D8" w:rsidRPr="003D21D8">
        <w:rPr>
          <w:color w:val="000000"/>
          <w:sz w:val="22"/>
          <w:szCs w:val="22"/>
        </w:rPr>
        <w:t>диаз</w:t>
      </w:r>
      <w:proofErr w:type="spellEnd"/>
      <w:r w:rsidR="00C215D8" w:rsidRPr="003D21D8">
        <w:rPr>
          <w:color w:val="000000"/>
          <w:sz w:val="22"/>
          <w:szCs w:val="22"/>
        </w:rPr>
        <w:t xml:space="preserve">, </w:t>
      </w:r>
      <w:proofErr w:type="spellStart"/>
      <w:r w:rsidR="00C215D8" w:rsidRPr="003D21D8">
        <w:rPr>
          <w:color w:val="000000"/>
          <w:sz w:val="22"/>
          <w:szCs w:val="22"/>
        </w:rPr>
        <w:t>монилиаз</w:t>
      </w:r>
      <w:proofErr w:type="spellEnd"/>
      <w:r w:rsidR="00C215D8" w:rsidRPr="003D21D8">
        <w:rPr>
          <w:color w:val="000000"/>
          <w:sz w:val="22"/>
          <w:szCs w:val="22"/>
        </w:rPr>
        <w:t xml:space="preserve">, молочница, </w:t>
      </w:r>
      <w:proofErr w:type="spellStart"/>
      <w:r w:rsidR="00C215D8" w:rsidRPr="003D21D8">
        <w:rPr>
          <w:color w:val="000000"/>
          <w:sz w:val="22"/>
          <w:szCs w:val="22"/>
        </w:rPr>
        <w:t>оидиомикоз</w:t>
      </w:r>
      <w:proofErr w:type="spellEnd"/>
      <w:r w:rsidR="00C215D8" w:rsidRPr="003D21D8">
        <w:rPr>
          <w:color w:val="000000"/>
          <w:sz w:val="22"/>
          <w:szCs w:val="22"/>
        </w:rPr>
        <w:t xml:space="preserve">, </w:t>
      </w:r>
      <w:proofErr w:type="spellStart"/>
      <w:r w:rsidR="00C215D8" w:rsidRPr="003D21D8">
        <w:rPr>
          <w:color w:val="000000"/>
          <w:sz w:val="22"/>
          <w:szCs w:val="22"/>
        </w:rPr>
        <w:t>соормикоз</w:t>
      </w:r>
      <w:proofErr w:type="spellEnd"/>
      <w:r w:rsidR="00C215D8" w:rsidRPr="003D21D8">
        <w:rPr>
          <w:color w:val="000000"/>
          <w:sz w:val="22"/>
          <w:szCs w:val="22"/>
        </w:rPr>
        <w:t xml:space="preserve">, поверхностный бластомикоз) — </w:t>
      </w:r>
      <w:proofErr w:type="spellStart"/>
      <w:r w:rsidR="00C215D8" w:rsidRPr="003D21D8">
        <w:rPr>
          <w:color w:val="000000"/>
          <w:sz w:val="22"/>
          <w:szCs w:val="22"/>
        </w:rPr>
        <w:t>микозное</w:t>
      </w:r>
      <w:proofErr w:type="spellEnd"/>
      <w:r w:rsidR="00C215D8" w:rsidRPr="003D21D8">
        <w:rPr>
          <w:color w:val="000000"/>
          <w:sz w:val="22"/>
          <w:szCs w:val="22"/>
        </w:rPr>
        <w:t xml:space="preserve"> заболевание животных</w:t>
      </w:r>
    </w:p>
    <w:p w14:paraId="2044989E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Этиология. </w:t>
      </w:r>
      <w:proofErr w:type="spellStart"/>
      <w:r w:rsidRPr="003D21D8">
        <w:rPr>
          <w:color w:val="000000"/>
          <w:sz w:val="22"/>
          <w:szCs w:val="22"/>
        </w:rPr>
        <w:t>Кандидомикоз</w:t>
      </w:r>
      <w:proofErr w:type="spellEnd"/>
      <w:r w:rsidRPr="003D21D8">
        <w:rPr>
          <w:color w:val="000000"/>
          <w:sz w:val="22"/>
          <w:szCs w:val="22"/>
        </w:rPr>
        <w:t xml:space="preserve"> вызывается дрожжеподобными грибами из рода </w:t>
      </w:r>
      <w:proofErr w:type="spellStart"/>
      <w:r w:rsidRPr="003D21D8">
        <w:rPr>
          <w:color w:val="000000"/>
          <w:sz w:val="22"/>
          <w:szCs w:val="22"/>
        </w:rPr>
        <w:t>Candida</w:t>
      </w:r>
      <w:proofErr w:type="spellEnd"/>
      <w:r w:rsidRPr="003D21D8">
        <w:rPr>
          <w:color w:val="000000"/>
          <w:sz w:val="22"/>
          <w:szCs w:val="22"/>
        </w:rPr>
        <w:t xml:space="preserve"> </w:t>
      </w:r>
      <w:proofErr w:type="spellStart"/>
      <w:r w:rsidRPr="003D21D8">
        <w:rPr>
          <w:color w:val="000000"/>
          <w:sz w:val="22"/>
          <w:szCs w:val="22"/>
        </w:rPr>
        <w:t>albicans</w:t>
      </w:r>
      <w:proofErr w:type="spellEnd"/>
      <w:r w:rsidRPr="003D21D8">
        <w:rPr>
          <w:color w:val="000000"/>
          <w:sz w:val="22"/>
          <w:szCs w:val="22"/>
        </w:rPr>
        <w:t xml:space="preserve">. Встречаются и другие патогенные разновидности гриба — С. </w:t>
      </w:r>
      <w:proofErr w:type="spellStart"/>
      <w:r w:rsidRPr="003D21D8">
        <w:rPr>
          <w:color w:val="000000"/>
          <w:sz w:val="22"/>
          <w:szCs w:val="22"/>
        </w:rPr>
        <w:t>krusei</w:t>
      </w:r>
      <w:proofErr w:type="spellEnd"/>
      <w:r w:rsidRPr="003D21D8">
        <w:rPr>
          <w:color w:val="000000"/>
          <w:sz w:val="22"/>
          <w:szCs w:val="22"/>
        </w:rPr>
        <w:t xml:space="preserve">, С. </w:t>
      </w:r>
      <w:proofErr w:type="spellStart"/>
      <w:r w:rsidRPr="003D21D8">
        <w:rPr>
          <w:color w:val="000000"/>
          <w:sz w:val="22"/>
          <w:szCs w:val="22"/>
        </w:rPr>
        <w:t>stellatoidea</w:t>
      </w:r>
      <w:proofErr w:type="spellEnd"/>
      <w:r w:rsidRPr="003D21D8">
        <w:rPr>
          <w:color w:val="000000"/>
          <w:sz w:val="22"/>
          <w:szCs w:val="22"/>
        </w:rPr>
        <w:t xml:space="preserve">, С. </w:t>
      </w:r>
      <w:proofErr w:type="spellStart"/>
      <w:r w:rsidRPr="003D21D8">
        <w:rPr>
          <w:color w:val="000000"/>
          <w:sz w:val="22"/>
          <w:szCs w:val="22"/>
        </w:rPr>
        <w:t>tropicalis</w:t>
      </w:r>
      <w:proofErr w:type="spellEnd"/>
      <w:r w:rsidRPr="003D21D8">
        <w:rPr>
          <w:color w:val="000000"/>
          <w:sz w:val="22"/>
          <w:szCs w:val="22"/>
        </w:rPr>
        <w:t xml:space="preserve"> и др. Все они широко распространены в природе и выделяются со слизистых оболочек желудочно-кишечного тракта и мочеполовых путей у здоровых животных и человека, из различных растительных субстратов, продуктов животного происхождения и из почвы.</w:t>
      </w:r>
    </w:p>
    <w:p w14:paraId="029FB9B2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Инкубационный период длится от 3 до 15 дней в зависимости от степени резистентности организма и вирулентности возбудителя. У индюшат и цыплят болезнь протекает остро. Больная птица теряет аппетит, угнетена, держится скученно, нередко развивается понос. Наиболее характерными признаками являются поражение зоба, затрудненное дыхание и глотание. При пальпации зоба отмечают сильное утолщение его стенок и болезненность. Больная птица часто вытягивает шею и зевает. В результате общего септического процесса птица погибает на 3-8-й день.</w:t>
      </w:r>
    </w:p>
    <w:p w14:paraId="44A3A267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У крупного рогатого скота и овец поражаются легкие с уплотнением и образованием множества узелков типа казеозных. Заболевание сопровождается угнетением, снижением аппетита, появлением сильного сухого кашля, бронхиальных шумов и хрипов. Температура тела повышается до 40-4ГС. Из носовых отверстий выделяется </w:t>
      </w:r>
      <w:proofErr w:type="spellStart"/>
      <w:r w:rsidRPr="003D21D8">
        <w:rPr>
          <w:color w:val="000000"/>
          <w:sz w:val="22"/>
          <w:szCs w:val="22"/>
        </w:rPr>
        <w:t>слизисто</w:t>
      </w:r>
      <w:proofErr w:type="spellEnd"/>
      <w:r w:rsidRPr="003D21D8">
        <w:rPr>
          <w:color w:val="000000"/>
          <w:sz w:val="22"/>
          <w:szCs w:val="22"/>
        </w:rPr>
        <w:t xml:space="preserve">-гнойное истечение, иногда с примесью крови, развивается профузный понос. Дыхание становится затрудненным, и болезнь часто заканчивается смертью животного. Нередко </w:t>
      </w:r>
      <w:proofErr w:type="spellStart"/>
      <w:r w:rsidRPr="003D21D8">
        <w:rPr>
          <w:color w:val="000000"/>
          <w:sz w:val="22"/>
          <w:szCs w:val="22"/>
        </w:rPr>
        <w:t>кандидомикоз</w:t>
      </w:r>
      <w:proofErr w:type="spellEnd"/>
      <w:r w:rsidRPr="003D21D8">
        <w:rPr>
          <w:color w:val="000000"/>
          <w:sz w:val="22"/>
          <w:szCs w:val="22"/>
        </w:rPr>
        <w:t xml:space="preserve"> легких развивается при заболевании животных туберкулезом, </w:t>
      </w:r>
      <w:proofErr w:type="spellStart"/>
      <w:r w:rsidRPr="003D21D8">
        <w:rPr>
          <w:color w:val="000000"/>
          <w:sz w:val="22"/>
          <w:szCs w:val="22"/>
        </w:rPr>
        <w:t>пастереллезом</w:t>
      </w:r>
      <w:proofErr w:type="spellEnd"/>
      <w:r w:rsidRPr="003D21D8">
        <w:rPr>
          <w:color w:val="000000"/>
          <w:sz w:val="22"/>
          <w:szCs w:val="22"/>
        </w:rPr>
        <w:t xml:space="preserve"> и другими болезнями заразной этиологии.</w:t>
      </w:r>
    </w:p>
    <w:p w14:paraId="549A20DC" w14:textId="77777777" w:rsidR="003A41E3" w:rsidRPr="003D21D8" w:rsidRDefault="003A41E3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Патогенные штаммы </w:t>
      </w:r>
      <w:r w:rsidR="000144D2" w:rsidRPr="003D21D8">
        <w:rPr>
          <w:color w:val="000000"/>
          <w:sz w:val="22"/>
          <w:szCs w:val="22"/>
        </w:rPr>
        <w:t>грибов образуют эндотоксины.</w:t>
      </w:r>
    </w:p>
    <w:p w14:paraId="37EB87CA" w14:textId="77777777" w:rsidR="000144D2" w:rsidRPr="003D21D8" w:rsidRDefault="000144D2" w:rsidP="000144D2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C5317D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НАЗНАЧЕНИЕ</w:t>
      </w:r>
    </w:p>
    <w:p w14:paraId="650871D5" w14:textId="77777777" w:rsidR="009057FB" w:rsidRPr="003D21D8" w:rsidRDefault="00AE1FBF" w:rsidP="000144D2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>Кандида-</w:t>
      </w:r>
      <w:proofErr w:type="spellStart"/>
      <w:r w:rsidRPr="003D21D8">
        <w:rPr>
          <w:color w:val="000000"/>
          <w:sz w:val="22"/>
          <w:szCs w:val="22"/>
        </w:rPr>
        <w:t>СкринТест</w:t>
      </w:r>
      <w:proofErr w:type="spellEnd"/>
      <w:r w:rsidRPr="003D21D8">
        <w:rPr>
          <w:color w:val="000000"/>
          <w:sz w:val="22"/>
          <w:szCs w:val="22"/>
        </w:rPr>
        <w:t xml:space="preserve"> </w:t>
      </w:r>
      <w:r w:rsidR="009057FB" w:rsidRPr="003D21D8">
        <w:rPr>
          <w:color w:val="000000"/>
          <w:sz w:val="22"/>
          <w:szCs w:val="22"/>
        </w:rPr>
        <w:t xml:space="preserve">предназначен для диагностики </w:t>
      </w:r>
      <w:r w:rsidR="00EF67BE" w:rsidRPr="003D21D8">
        <w:rPr>
          <w:color w:val="000000"/>
          <w:sz w:val="22"/>
          <w:szCs w:val="22"/>
        </w:rPr>
        <w:t>кандидоза</w:t>
      </w:r>
      <w:r w:rsidR="009057FB" w:rsidRPr="003D21D8">
        <w:rPr>
          <w:color w:val="000000"/>
          <w:sz w:val="22"/>
          <w:szCs w:val="22"/>
        </w:rPr>
        <w:t xml:space="preserve"> у собак, кошек, </w:t>
      </w:r>
      <w:proofErr w:type="spellStart"/>
      <w:r w:rsidR="009057FB" w:rsidRPr="003D21D8">
        <w:rPr>
          <w:color w:val="000000"/>
          <w:sz w:val="22"/>
          <w:szCs w:val="22"/>
        </w:rPr>
        <w:t>кроликов</w:t>
      </w:r>
      <w:r w:rsidR="00EF67BE" w:rsidRPr="003D21D8">
        <w:rPr>
          <w:color w:val="000000"/>
          <w:sz w:val="22"/>
          <w:szCs w:val="22"/>
        </w:rPr>
        <w:t>,птицы</w:t>
      </w:r>
      <w:proofErr w:type="spellEnd"/>
      <w:r w:rsidR="009057FB" w:rsidRPr="003D21D8">
        <w:rPr>
          <w:color w:val="000000"/>
          <w:sz w:val="22"/>
          <w:szCs w:val="22"/>
        </w:rPr>
        <w:t xml:space="preserve"> и лошадей. </w:t>
      </w:r>
      <w:r w:rsidR="00EF67BE" w:rsidRPr="003D21D8">
        <w:rPr>
          <w:color w:val="000000"/>
          <w:sz w:val="22"/>
          <w:szCs w:val="22"/>
        </w:rPr>
        <w:t>Кандида-</w:t>
      </w:r>
      <w:proofErr w:type="spellStart"/>
      <w:r w:rsidR="00EF67BE" w:rsidRPr="003D21D8">
        <w:rPr>
          <w:color w:val="000000"/>
          <w:sz w:val="22"/>
          <w:szCs w:val="22"/>
        </w:rPr>
        <w:t>СкринТест</w:t>
      </w:r>
      <w:proofErr w:type="spellEnd"/>
      <w:r w:rsidR="00EF67BE" w:rsidRPr="003D21D8">
        <w:rPr>
          <w:color w:val="000000"/>
          <w:sz w:val="22"/>
          <w:szCs w:val="22"/>
        </w:rPr>
        <w:t xml:space="preserve"> </w:t>
      </w:r>
      <w:r w:rsidR="009057FB" w:rsidRPr="003D21D8">
        <w:rPr>
          <w:color w:val="000000"/>
          <w:sz w:val="22"/>
          <w:szCs w:val="22"/>
        </w:rPr>
        <w:t xml:space="preserve">- это быстрый, простой и легкий в проведении анализ, который позволяет ветеринарному </w:t>
      </w:r>
      <w:r w:rsidR="009057FB" w:rsidRPr="003D21D8">
        <w:rPr>
          <w:color w:val="000000"/>
          <w:sz w:val="22"/>
          <w:szCs w:val="22"/>
        </w:rPr>
        <w:lastRenderedPageBreak/>
        <w:t xml:space="preserve">врачу, не являющемуся микологом, диагностировать инфекцию до начала антимикотического лечения. </w:t>
      </w:r>
      <w:r w:rsidR="00DC047E" w:rsidRPr="003D21D8">
        <w:rPr>
          <w:color w:val="000000"/>
          <w:sz w:val="22"/>
          <w:szCs w:val="22"/>
        </w:rPr>
        <w:t xml:space="preserve">Хромогенный агар для грибов </w:t>
      </w:r>
      <w:proofErr w:type="spellStart"/>
      <w:r w:rsidR="00DC047E" w:rsidRPr="003D21D8">
        <w:rPr>
          <w:color w:val="000000"/>
          <w:sz w:val="22"/>
          <w:szCs w:val="22"/>
        </w:rPr>
        <w:t>Candida</w:t>
      </w:r>
      <w:proofErr w:type="spellEnd"/>
      <w:r w:rsidR="00DC047E" w:rsidRPr="003D21D8">
        <w:rPr>
          <w:color w:val="000000"/>
          <w:sz w:val="22"/>
          <w:szCs w:val="22"/>
        </w:rPr>
        <w:t xml:space="preserve"> является </w:t>
      </w:r>
      <w:proofErr w:type="spellStart"/>
      <w:r w:rsidR="00DC047E" w:rsidRPr="003D21D8">
        <w:rPr>
          <w:color w:val="000000"/>
          <w:sz w:val="22"/>
          <w:szCs w:val="22"/>
        </w:rPr>
        <w:t>селективныой</w:t>
      </w:r>
      <w:proofErr w:type="spellEnd"/>
      <w:r w:rsidR="00DC047E" w:rsidRPr="003D21D8">
        <w:rPr>
          <w:color w:val="000000"/>
          <w:sz w:val="22"/>
          <w:szCs w:val="22"/>
        </w:rPr>
        <w:t xml:space="preserve"> и дифференциальной средой, которые способствуют быстрому выделению грибов из смешанных культур и позволяют дифференцировать по цвету и морфологии колоний грибы 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Candida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albicans</w:t>
      </w:r>
      <w:proofErr w:type="spellEnd"/>
      <w:r w:rsidR="00DC047E" w:rsidRPr="003D21D8">
        <w:rPr>
          <w:color w:val="000000"/>
          <w:sz w:val="22"/>
          <w:szCs w:val="22"/>
        </w:rPr>
        <w:t>, 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Candida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krusei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Candida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tropicalis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> </w:t>
      </w:r>
      <w:r w:rsidR="00DC047E" w:rsidRPr="003D21D8">
        <w:rPr>
          <w:color w:val="000000"/>
          <w:sz w:val="22"/>
          <w:szCs w:val="22"/>
        </w:rPr>
        <w:t>и</w:t>
      </w:r>
      <w:r w:rsidR="00DC047E" w:rsidRPr="003D21D8">
        <w:rPr>
          <w:i/>
          <w:iCs/>
          <w:color w:val="000000"/>
          <w:sz w:val="22"/>
          <w:szCs w:val="22"/>
        </w:rPr>
        <w:t> 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Candida</w:t>
      </w:r>
      <w:proofErr w:type="spellEnd"/>
      <w:r w:rsidR="00DC047E" w:rsidRPr="003D21D8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C047E" w:rsidRPr="003D21D8">
        <w:rPr>
          <w:i/>
          <w:iCs/>
          <w:color w:val="000000"/>
          <w:sz w:val="22"/>
          <w:szCs w:val="22"/>
        </w:rPr>
        <w:t>glabratа</w:t>
      </w:r>
      <w:proofErr w:type="spellEnd"/>
    </w:p>
    <w:p w14:paraId="1003E806" w14:textId="77777777" w:rsidR="00C215D8" w:rsidRPr="003D21D8" w:rsidRDefault="00C215D8" w:rsidP="000144D2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0E8FA63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04DA5108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466341B3" w14:textId="77777777" w:rsidR="003D21D8" w:rsidRDefault="003D21D8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68DC524A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ДИАГНОСТИЧЕСКИЕ МЕТОДЫ</w:t>
      </w:r>
    </w:p>
    <w:p w14:paraId="674DCECD" w14:textId="77777777" w:rsidR="003D21D8" w:rsidRPr="003D21D8" w:rsidRDefault="00EF67BE" w:rsidP="003D21D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D21D8">
        <w:rPr>
          <w:color w:val="000000"/>
          <w:sz w:val="22"/>
          <w:szCs w:val="22"/>
        </w:rPr>
        <w:t xml:space="preserve">В настоящее время грибы рода кандида в ветеринарии </w:t>
      </w:r>
      <w:r w:rsidR="00112B27" w:rsidRPr="003D21D8">
        <w:rPr>
          <w:color w:val="000000"/>
          <w:sz w:val="22"/>
          <w:szCs w:val="22"/>
        </w:rPr>
        <w:t>диагностируются</w:t>
      </w:r>
      <w:r w:rsidRPr="003D21D8">
        <w:rPr>
          <w:color w:val="000000"/>
          <w:sz w:val="22"/>
          <w:szCs w:val="22"/>
        </w:rPr>
        <w:t xml:space="preserve"> в основном </w:t>
      </w:r>
      <w:proofErr w:type="spellStart"/>
      <w:r w:rsidRPr="003D21D8">
        <w:rPr>
          <w:color w:val="000000"/>
          <w:sz w:val="22"/>
          <w:szCs w:val="22"/>
        </w:rPr>
        <w:t>культуральным</w:t>
      </w:r>
      <w:proofErr w:type="spellEnd"/>
      <w:r w:rsidRPr="003D21D8">
        <w:rPr>
          <w:color w:val="000000"/>
          <w:sz w:val="22"/>
          <w:szCs w:val="22"/>
        </w:rPr>
        <w:t xml:space="preserve"> методом, реже используются микроскопический анализ. В данном методе используется </w:t>
      </w:r>
      <w:proofErr w:type="spellStart"/>
      <w:r w:rsidRPr="003D21D8">
        <w:rPr>
          <w:color w:val="000000"/>
          <w:sz w:val="22"/>
          <w:szCs w:val="22"/>
        </w:rPr>
        <w:t>культуральный</w:t>
      </w:r>
      <w:proofErr w:type="spellEnd"/>
      <w:r w:rsidRPr="003D21D8">
        <w:rPr>
          <w:color w:val="000000"/>
          <w:sz w:val="22"/>
          <w:szCs w:val="22"/>
        </w:rPr>
        <w:t xml:space="preserve"> метод , в форме  посева в герметически закрываемые баночку, исключающий риск для ветеринарного врача при проведении анализа.</w:t>
      </w:r>
      <w:bookmarkStart w:id="0" w:name="bookmark43"/>
      <w:bookmarkStart w:id="1" w:name="bookmark44"/>
      <w:bookmarkStart w:id="2" w:name="bookmark45"/>
    </w:p>
    <w:p w14:paraId="2F037A39" w14:textId="77777777" w:rsidR="009057FB" w:rsidRPr="003D21D8" w:rsidRDefault="009057FB" w:rsidP="000144D2">
      <w:pPr>
        <w:pStyle w:val="ae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21D8">
        <w:rPr>
          <w:b/>
          <w:color w:val="000000"/>
          <w:sz w:val="22"/>
          <w:szCs w:val="22"/>
        </w:rPr>
        <w:t>ОПИСАНИЕ</w:t>
      </w:r>
    </w:p>
    <w:p w14:paraId="337497D4" w14:textId="77777777" w:rsidR="00EF67BE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Для выделения и общей идентификации 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кандид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данном наборе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используется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</w:t>
      </w:r>
      <w:proofErr w:type="spellStart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культуральная</w:t>
      </w:r>
      <w:proofErr w:type="spellEnd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среда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для выделения и цветовой  идентификации грибков рода 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eastAsia="ru-RU" w:bidi="ar-SA"/>
        </w:rPr>
        <w:t>Candida</w:t>
      </w:r>
      <w:r w:rsidR="00EF67B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из клинического материала.</w:t>
      </w:r>
    </w:p>
    <w:p w14:paraId="1AF15F8F" w14:textId="77777777" w:rsidR="009057FB" w:rsidRPr="003D21D8" w:rsidRDefault="00BD4C0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Данная среда содержит:</w:t>
      </w:r>
    </w:p>
    <w:p w14:paraId="38EBA5A0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Агаровая основа</w:t>
      </w:r>
    </w:p>
    <w:p w14:paraId="433DB933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proofErr w:type="spellStart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Бактериостатик</w:t>
      </w:r>
      <w:proofErr w:type="spellEnd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для селективного роста</w:t>
      </w:r>
    </w:p>
    <w:p w14:paraId="31F6BDB5" w14:textId="77777777" w:rsidR="00EF67BE" w:rsidRPr="003D21D8" w:rsidRDefault="00EF67BE" w:rsidP="000144D2">
      <w:pPr>
        <w:pStyle w:val="af0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Хромогенные компоненты для 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окрашивания разных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видов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кандид в </w:t>
      </w:r>
      <w:r w:rsidR="00112B27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разные </w:t>
      </w:r>
      <w:r w:rsidR="006877A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цвета</w:t>
      </w:r>
    </w:p>
    <w:p w14:paraId="61D89CF9" w14:textId="77777777" w:rsidR="009057FB" w:rsidRPr="003D21D8" w:rsidRDefault="00886922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Состав набора</w:t>
      </w:r>
    </w:p>
    <w:p w14:paraId="4E0ADC97" w14:textId="77777777" w:rsidR="009057FB" w:rsidRPr="003D21D8" w:rsidRDefault="00BD4C0B" w:rsidP="000144D2">
      <w:pPr>
        <w:pStyle w:val="af0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5</w:t>
      </w:r>
      <w:r w:rsidR="00A52F59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или 10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сред</w:t>
      </w:r>
    </w:p>
    <w:p w14:paraId="11BD686C" w14:textId="77777777" w:rsidR="009057FB" w:rsidRPr="003D21D8" w:rsidRDefault="00BD4C0B" w:rsidP="000144D2">
      <w:pPr>
        <w:pStyle w:val="af0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Инструк</w:t>
      </w:r>
      <w:r w:rsidR="0088692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ц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ия</w:t>
      </w:r>
    </w:p>
    <w:p w14:paraId="2A5BA95D" w14:textId="77777777" w:rsidR="000144D2" w:rsidRPr="003D21D8" w:rsidRDefault="000144D2" w:rsidP="000144D2">
      <w:pPr>
        <w:pStyle w:val="af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197D1C1F" w14:textId="77777777" w:rsidR="009057FB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МЕСТО ХРАНЕНИЯ</w:t>
      </w:r>
    </w:p>
    <w:p w14:paraId="6FAC81BD" w14:textId="77777777" w:rsidR="009057FB" w:rsidRPr="003D21D8" w:rsidRDefault="00DC047E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Хранение 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от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+2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до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+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8</w:t>
      </w:r>
      <w:r w:rsidR="000144D2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°</w:t>
      </w:r>
      <w:r w:rsidR="009057F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C, стаби</w:t>
      </w:r>
      <w:r w:rsidR="00852A3B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льность гарантируется в течении срока годности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47FA1D81" w14:textId="77777777" w:rsidR="000144D2" w:rsidRPr="003D21D8" w:rsidRDefault="000144D2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614AC2CA" w14:textId="77777777" w:rsidR="009057FB" w:rsidRPr="003D21D8" w:rsidRDefault="009057FB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ТЕСТОВАЯ ПРОЦЕДУРА</w:t>
      </w:r>
    </w:p>
    <w:p w14:paraId="0C1FB2ED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Проверьте место отбора проб, чтобы убедиться, что он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не бы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обработан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медикаментами, которые могут повлиять на результаты.</w:t>
      </w:r>
    </w:p>
    <w:p w14:paraId="371FE505" w14:textId="77777777" w:rsidR="00DC047E" w:rsidRPr="003D21D8" w:rsidRDefault="00DC047E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Снимите защитную </w:t>
      </w:r>
      <w:proofErr w:type="spellStart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целофановую</w:t>
      </w:r>
      <w:proofErr w:type="spellEnd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обертку с баночки с </w:t>
      </w:r>
      <w:proofErr w:type="spellStart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кандидо</w:t>
      </w:r>
      <w:proofErr w:type="spellEnd"/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средой </w:t>
      </w:r>
    </w:p>
    <w:p w14:paraId="5DA1D020" w14:textId="77777777" w:rsidR="009057FB" w:rsidRPr="003D21D8" w:rsidRDefault="00DC047E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Используя стерильный ватный тампон или зонд отберите пробу с пораженного или проверяемого места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(глаз или влагалище или ухо или рот или нос и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т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д</w:t>
      </w:r>
      <w:r w:rsid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)</w:t>
      </w:r>
    </w:p>
    <w:p w14:paraId="23BA3744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Поместите образец на поверхность питательной среды, не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повреждая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ее.</w:t>
      </w:r>
    </w:p>
    <w:p w14:paraId="39E6E4CD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Закройте трубку, 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затяните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крышку полностью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69E44FAE" w14:textId="77777777" w:rsidR="009057FB" w:rsidRPr="003D21D8" w:rsidRDefault="009057FB" w:rsidP="003D21D8">
      <w:pPr>
        <w:pStyle w:val="af0"/>
        <w:widowControl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Инкубируйте при комнатной температуре (22-25 ° 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C)</w:t>
      </w:r>
      <w:r w:rsidR="00DC047E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темном месте</w:t>
      </w:r>
      <w:r w:rsidR="00BD4C0B"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в течение периода испытаний.(3-10 дней)</w:t>
      </w:r>
      <w:r w:rsidRPr="003D21D8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Проверяйте ежедневно на предмет изменения цвета среды и роста колоний.</w:t>
      </w:r>
    </w:p>
    <w:p w14:paraId="76D1C3CA" w14:textId="77777777" w:rsidR="00DC047E" w:rsidRPr="003D21D8" w:rsidRDefault="00BD4C0B" w:rsidP="000144D2">
      <w:pPr>
        <w:pStyle w:val="22"/>
        <w:spacing w:after="0" w:line="240" w:lineRule="auto"/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</w:rPr>
      </w:pPr>
      <w:r w:rsidRPr="003D21D8">
        <w:rPr>
          <w:rFonts w:ascii="Times New Roman" w:hAnsi="Times New Roman" w:cs="Times New Roman"/>
          <w:b/>
          <w:sz w:val="22"/>
          <w:szCs w:val="22"/>
        </w:rPr>
        <w:br/>
      </w:r>
      <w:r w:rsidR="00DC047E" w:rsidRPr="003D21D8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</w:rPr>
        <w:t>РЕЗУЛЬТАТЫ</w:t>
      </w:r>
    </w:p>
    <w:bookmarkEnd w:id="0"/>
    <w:bookmarkEnd w:id="1"/>
    <w:bookmarkEnd w:id="2"/>
    <w:p w14:paraId="20551E9C" w14:textId="042179CD" w:rsidR="00DE2663" w:rsidRDefault="00DC047E" w:rsidP="00A5581D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После посева в течении 48-72 часов после посева в случае положительной реакции начинается </w:t>
      </w:r>
      <w:r w:rsidR="00112B27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рост колоний, окрашенных в различный цвет в зависимости от выросшего вида. Таблица с цветами колоний приведена ниже</w:t>
      </w:r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Candida</w:t>
      </w:r>
      <w:proofErr w:type="spellEnd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albicans</w:t>
      </w:r>
      <w:proofErr w:type="spellEnd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 образуют гладкие зеленые колонии, </w:t>
      </w:r>
      <w:proofErr w:type="spellStart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Candida</w:t>
      </w:r>
      <w:proofErr w:type="spellEnd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tropicalis</w:t>
      </w:r>
      <w:proofErr w:type="spellEnd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синие или синие с металлическим оттенком выпуклые колонии, </w:t>
      </w:r>
      <w:proofErr w:type="spellStart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Candida</w:t>
      </w:r>
      <w:proofErr w:type="spellEnd"/>
      <w:r w:rsidR="003E51BD"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</w:t>
      </w:r>
      <w:r w:rsidR="00DE2663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  </w:t>
      </w:r>
    </w:p>
    <w:p w14:paraId="7C8407DB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702E5DCF" w14:textId="77777777" w:rsidR="00DE2663" w:rsidRDefault="00DE2663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3DD1B4C7" w14:textId="77777777" w:rsidR="00C215D8" w:rsidRDefault="003E51BD" w:rsidP="000144D2">
      <w:pPr>
        <w:pStyle w:val="1"/>
        <w:spacing w:after="0" w:line="240" w:lineRule="auto"/>
        <w:ind w:firstLine="567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  <w:proofErr w:type="spellStart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glabrata</w:t>
      </w:r>
      <w:proofErr w:type="spellEnd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– колонии от кремового до белого цветов, </w:t>
      </w:r>
      <w:proofErr w:type="spellStart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Candida</w:t>
      </w:r>
      <w:proofErr w:type="spellEnd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>krusei</w:t>
      </w:r>
      <w:proofErr w:type="spellEnd"/>
      <w:r w:rsidRPr="003D21D8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–пурпурного цвета расплывчатые колонии</w:t>
      </w:r>
      <w:r w:rsidR="003D21D8">
        <w:rPr>
          <w:rFonts w:ascii="Times New Roman" w:eastAsia="Meiryo" w:hAnsi="Times New Roman" w:cs="Times New Roman"/>
          <w:color w:val="000000"/>
          <w:sz w:val="22"/>
          <w:szCs w:val="22"/>
        </w:rPr>
        <w:t>.</w:t>
      </w:r>
    </w:p>
    <w:p w14:paraId="31110365" w14:textId="77777777" w:rsidR="000144D2" w:rsidRPr="003D21D8" w:rsidRDefault="000144D2" w:rsidP="000144D2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tbl>
      <w:tblPr>
        <w:tblStyle w:val="af3"/>
        <w:tblW w:w="7307" w:type="dxa"/>
        <w:tblInd w:w="250" w:type="dxa"/>
        <w:tblLook w:val="04A0" w:firstRow="1" w:lastRow="0" w:firstColumn="1" w:lastColumn="0" w:noHBand="0" w:noVBand="1"/>
      </w:tblPr>
      <w:tblGrid>
        <w:gridCol w:w="2977"/>
        <w:gridCol w:w="4330"/>
      </w:tblGrid>
      <w:tr w:rsidR="00112B27" w:rsidRPr="003D21D8" w14:paraId="5375D9DE" w14:textId="77777777" w:rsidTr="003D21D8">
        <w:trPr>
          <w:trHeight w:val="565"/>
        </w:trPr>
        <w:tc>
          <w:tcPr>
            <w:tcW w:w="2977" w:type="dxa"/>
            <w:shd w:val="clear" w:color="auto" w:fill="B8CCE4" w:themeFill="accent1" w:themeFillTint="66"/>
            <w:vAlign w:val="center"/>
            <w:hideMark/>
          </w:tcPr>
          <w:p w14:paraId="74BC1002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Штаммы микроорганизмов</w:t>
            </w:r>
          </w:p>
        </w:tc>
        <w:tc>
          <w:tcPr>
            <w:tcW w:w="4330" w:type="dxa"/>
            <w:shd w:val="clear" w:color="auto" w:fill="B8CCE4" w:themeFill="accent1" w:themeFillTint="66"/>
            <w:vAlign w:val="center"/>
            <w:hideMark/>
          </w:tcPr>
          <w:p w14:paraId="6DBF0027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1D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Цвет колоний</w:t>
            </w:r>
          </w:p>
        </w:tc>
      </w:tr>
      <w:tr w:rsidR="00112B27" w:rsidRPr="003D21D8" w14:paraId="030E5B8E" w14:textId="77777777" w:rsidTr="003D21D8">
        <w:trPr>
          <w:trHeight w:val="473"/>
        </w:trPr>
        <w:tc>
          <w:tcPr>
            <w:tcW w:w="2977" w:type="dxa"/>
            <w:vAlign w:val="center"/>
            <w:hideMark/>
          </w:tcPr>
          <w:p w14:paraId="6B3403AB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</w:t>
            </w:r>
            <w:proofErr w:type="spellEnd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 xml:space="preserve"> </w:t>
            </w: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albicans</w:t>
            </w:r>
            <w:proofErr w:type="spellEnd"/>
          </w:p>
        </w:tc>
        <w:tc>
          <w:tcPr>
            <w:tcW w:w="4330" w:type="dxa"/>
            <w:vAlign w:val="center"/>
            <w:hideMark/>
          </w:tcPr>
          <w:p w14:paraId="457DB826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ветло-зеленые</w:t>
            </w:r>
          </w:p>
        </w:tc>
      </w:tr>
      <w:tr w:rsidR="00112B27" w:rsidRPr="00A5581D" w14:paraId="1C1B56EE" w14:textId="77777777" w:rsidTr="003D21D8">
        <w:trPr>
          <w:trHeight w:val="694"/>
        </w:trPr>
        <w:tc>
          <w:tcPr>
            <w:tcW w:w="2977" w:type="dxa"/>
            <w:vAlign w:val="center"/>
            <w:hideMark/>
          </w:tcPr>
          <w:p w14:paraId="58DB1094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</w:t>
            </w:r>
            <w:proofErr w:type="spellEnd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 xml:space="preserve"> </w:t>
            </w: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tropicalis</w:t>
            </w:r>
            <w:proofErr w:type="spellEnd"/>
          </w:p>
        </w:tc>
        <w:tc>
          <w:tcPr>
            <w:tcW w:w="4330" w:type="dxa"/>
            <w:vAlign w:val="center"/>
            <w:hideMark/>
          </w:tcPr>
          <w:p w14:paraId="6717EE3C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иние или синие с металлическим оттенком выпуклые колонии</w:t>
            </w:r>
          </w:p>
        </w:tc>
      </w:tr>
      <w:tr w:rsidR="00112B27" w:rsidRPr="003D21D8" w14:paraId="71ACF0ED" w14:textId="77777777" w:rsidTr="003D21D8">
        <w:trPr>
          <w:trHeight w:val="419"/>
        </w:trPr>
        <w:tc>
          <w:tcPr>
            <w:tcW w:w="2977" w:type="dxa"/>
            <w:vAlign w:val="center"/>
            <w:hideMark/>
          </w:tcPr>
          <w:p w14:paraId="5FE2A7D9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</w:t>
            </w:r>
            <w:proofErr w:type="spellEnd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 xml:space="preserve"> </w:t>
            </w: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krusei</w:t>
            </w:r>
            <w:proofErr w:type="spellEnd"/>
          </w:p>
        </w:tc>
        <w:tc>
          <w:tcPr>
            <w:tcW w:w="4330" w:type="dxa"/>
            <w:vAlign w:val="center"/>
            <w:hideMark/>
          </w:tcPr>
          <w:p w14:paraId="154E234D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урпурного цвета расплывчатые колонии</w:t>
            </w:r>
          </w:p>
        </w:tc>
      </w:tr>
      <w:tr w:rsidR="00112B27" w:rsidRPr="003D21D8" w14:paraId="7151002F" w14:textId="77777777" w:rsidTr="003D21D8">
        <w:trPr>
          <w:trHeight w:val="411"/>
        </w:trPr>
        <w:tc>
          <w:tcPr>
            <w:tcW w:w="2977" w:type="dxa"/>
            <w:vAlign w:val="center"/>
            <w:hideMark/>
          </w:tcPr>
          <w:p w14:paraId="12A39788" w14:textId="77777777" w:rsidR="00112B27" w:rsidRPr="003D21D8" w:rsidRDefault="00112B27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</w:pP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Candida</w:t>
            </w:r>
            <w:proofErr w:type="spellEnd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 xml:space="preserve"> </w:t>
            </w:r>
            <w:proofErr w:type="spellStart"/>
            <w:r w:rsidRPr="003D21D8">
              <w:rPr>
                <w:rFonts w:ascii="Times New Roman" w:eastAsia="Times New Roman" w:hAnsi="Times New Roman" w:cs="Times New Roman"/>
                <w:i/>
                <w:iCs/>
                <w:lang w:val="ru-RU" w:eastAsia="ru-RU" w:bidi="ar-SA"/>
              </w:rPr>
              <w:t>glabrata</w:t>
            </w:r>
            <w:proofErr w:type="spellEnd"/>
          </w:p>
        </w:tc>
        <w:tc>
          <w:tcPr>
            <w:tcW w:w="4330" w:type="dxa"/>
            <w:vAlign w:val="center"/>
            <w:hideMark/>
          </w:tcPr>
          <w:p w14:paraId="28F8F162" w14:textId="77777777" w:rsidR="00112B27" w:rsidRPr="003D21D8" w:rsidRDefault="003D21D8" w:rsidP="003D21D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</w:t>
            </w:r>
            <w:r w:rsidR="003E51BD" w:rsidRPr="003D21D8">
              <w:rPr>
                <w:rFonts w:ascii="Times New Roman" w:eastAsia="Times New Roman" w:hAnsi="Times New Roman" w:cs="Times New Roman"/>
                <w:lang w:val="ru-RU" w:eastAsia="ru-RU" w:bidi="ar-SA"/>
              </w:rPr>
              <w:t>т кремового до белого</w:t>
            </w:r>
          </w:p>
        </w:tc>
      </w:tr>
    </w:tbl>
    <w:p w14:paraId="4B810522" w14:textId="77777777" w:rsidR="00112B27" w:rsidRPr="003D21D8" w:rsidRDefault="00112B27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2FAEBF25" w14:textId="77777777" w:rsidR="001E219E" w:rsidRPr="003D21D8" w:rsidRDefault="001E219E" w:rsidP="00014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1FDBA541" w14:textId="77777777" w:rsidR="003A41E3" w:rsidRPr="003D21D8" w:rsidRDefault="003A41E3" w:rsidP="000144D2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</w:rPr>
      </w:pPr>
      <w:bookmarkStart w:id="3" w:name="_GoBack"/>
      <w:bookmarkEnd w:id="3"/>
    </w:p>
    <w:p w14:paraId="485F689C" w14:textId="77777777" w:rsidR="001E219E" w:rsidRPr="003D21D8" w:rsidRDefault="001E219E" w:rsidP="000144D2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p w14:paraId="0F3CF2C7" w14:textId="77777777" w:rsidR="001E219E" w:rsidRPr="003D21D8" w:rsidRDefault="001E219E" w:rsidP="000144D2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2"/>
          <w:szCs w:val="22"/>
        </w:rPr>
      </w:pPr>
    </w:p>
    <w:sectPr w:rsidR="001E219E" w:rsidRPr="003D21D8" w:rsidSect="000144D2">
      <w:footerReference w:type="default" r:id="rId11"/>
      <w:pgSz w:w="16838" w:h="11906" w:orient="landscape"/>
      <w:pgMar w:top="426" w:right="678" w:bottom="850" w:left="709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8501E" w14:textId="77777777" w:rsidR="00536082" w:rsidRDefault="00536082" w:rsidP="0083031E">
      <w:r>
        <w:separator/>
      </w:r>
    </w:p>
  </w:endnote>
  <w:endnote w:type="continuationSeparator" w:id="0">
    <w:p w14:paraId="2739816E" w14:textId="77777777" w:rsidR="00536082" w:rsidRDefault="00536082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384D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0283" w14:textId="77777777" w:rsidR="00536082" w:rsidRDefault="00536082" w:rsidP="0083031E">
      <w:r>
        <w:separator/>
      </w:r>
    </w:p>
  </w:footnote>
  <w:footnote w:type="continuationSeparator" w:id="0">
    <w:p w14:paraId="5EA57CFD" w14:textId="77777777" w:rsidR="00536082" w:rsidRDefault="00536082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035"/>
    <w:multiLevelType w:val="hybridMultilevel"/>
    <w:tmpl w:val="36F0F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52C93"/>
    <w:multiLevelType w:val="hybridMultilevel"/>
    <w:tmpl w:val="7F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7AF"/>
    <w:multiLevelType w:val="hybridMultilevel"/>
    <w:tmpl w:val="E68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A2E">
      <w:numFmt w:val="bullet"/>
      <w:lvlText w:val="•"/>
      <w:lvlJc w:val="left"/>
      <w:pPr>
        <w:ind w:left="1440" w:hanging="360"/>
      </w:pPr>
      <w:rPr>
        <w:rFonts w:ascii="Calibri" w:eastAsia="Meiryo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618"/>
    <w:multiLevelType w:val="hybridMultilevel"/>
    <w:tmpl w:val="ED6497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E0575"/>
    <w:multiLevelType w:val="hybridMultilevel"/>
    <w:tmpl w:val="F51A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7FB"/>
    <w:rsid w:val="000105A1"/>
    <w:rsid w:val="00012E1D"/>
    <w:rsid w:val="000144D2"/>
    <w:rsid w:val="00027A81"/>
    <w:rsid w:val="00053551"/>
    <w:rsid w:val="000538E8"/>
    <w:rsid w:val="00056F77"/>
    <w:rsid w:val="00063484"/>
    <w:rsid w:val="000732E9"/>
    <w:rsid w:val="00074A60"/>
    <w:rsid w:val="000916C8"/>
    <w:rsid w:val="00097472"/>
    <w:rsid w:val="000B52FE"/>
    <w:rsid w:val="000B5438"/>
    <w:rsid w:val="000C1ACB"/>
    <w:rsid w:val="000D1C2E"/>
    <w:rsid w:val="000D4061"/>
    <w:rsid w:val="000D578E"/>
    <w:rsid w:val="000F1270"/>
    <w:rsid w:val="000F3285"/>
    <w:rsid w:val="0010722A"/>
    <w:rsid w:val="00107A23"/>
    <w:rsid w:val="00112B27"/>
    <w:rsid w:val="001231A2"/>
    <w:rsid w:val="001304DD"/>
    <w:rsid w:val="00133FA5"/>
    <w:rsid w:val="00144B1A"/>
    <w:rsid w:val="001467BD"/>
    <w:rsid w:val="00153750"/>
    <w:rsid w:val="001667F4"/>
    <w:rsid w:val="001915EB"/>
    <w:rsid w:val="001941FB"/>
    <w:rsid w:val="001A2A71"/>
    <w:rsid w:val="001A487A"/>
    <w:rsid w:val="001B2793"/>
    <w:rsid w:val="001C4EDD"/>
    <w:rsid w:val="001C6832"/>
    <w:rsid w:val="001D559E"/>
    <w:rsid w:val="001E0190"/>
    <w:rsid w:val="001E219E"/>
    <w:rsid w:val="001F6E47"/>
    <w:rsid w:val="001F7605"/>
    <w:rsid w:val="0022050B"/>
    <w:rsid w:val="002229A8"/>
    <w:rsid w:val="00225829"/>
    <w:rsid w:val="002407C0"/>
    <w:rsid w:val="00242B94"/>
    <w:rsid w:val="002501B8"/>
    <w:rsid w:val="0025706B"/>
    <w:rsid w:val="0025749A"/>
    <w:rsid w:val="00270EB2"/>
    <w:rsid w:val="002710EE"/>
    <w:rsid w:val="00274DF4"/>
    <w:rsid w:val="00275418"/>
    <w:rsid w:val="00275808"/>
    <w:rsid w:val="0027663C"/>
    <w:rsid w:val="00295D86"/>
    <w:rsid w:val="002A7032"/>
    <w:rsid w:val="002B17CB"/>
    <w:rsid w:val="002B4CF1"/>
    <w:rsid w:val="002C3404"/>
    <w:rsid w:val="002C38C9"/>
    <w:rsid w:val="002D3FF5"/>
    <w:rsid w:val="002E01A9"/>
    <w:rsid w:val="002E1217"/>
    <w:rsid w:val="002F0536"/>
    <w:rsid w:val="00354730"/>
    <w:rsid w:val="00364001"/>
    <w:rsid w:val="00364D92"/>
    <w:rsid w:val="0038366C"/>
    <w:rsid w:val="003A066A"/>
    <w:rsid w:val="003A41E3"/>
    <w:rsid w:val="003A6F5A"/>
    <w:rsid w:val="003B2266"/>
    <w:rsid w:val="003B2DEF"/>
    <w:rsid w:val="003C09FE"/>
    <w:rsid w:val="003C62D4"/>
    <w:rsid w:val="003D15E3"/>
    <w:rsid w:val="003D21D8"/>
    <w:rsid w:val="003E51BD"/>
    <w:rsid w:val="003E6A20"/>
    <w:rsid w:val="003F4B6A"/>
    <w:rsid w:val="00403513"/>
    <w:rsid w:val="0040419E"/>
    <w:rsid w:val="00405E2E"/>
    <w:rsid w:val="00424B92"/>
    <w:rsid w:val="00425EA3"/>
    <w:rsid w:val="004266A2"/>
    <w:rsid w:val="00436098"/>
    <w:rsid w:val="00437B49"/>
    <w:rsid w:val="00440C64"/>
    <w:rsid w:val="00444DCC"/>
    <w:rsid w:val="00447D50"/>
    <w:rsid w:val="00452FF7"/>
    <w:rsid w:val="00453510"/>
    <w:rsid w:val="00456AFB"/>
    <w:rsid w:val="004663EB"/>
    <w:rsid w:val="00473E7A"/>
    <w:rsid w:val="00485548"/>
    <w:rsid w:val="004900CB"/>
    <w:rsid w:val="004A640E"/>
    <w:rsid w:val="004B64AA"/>
    <w:rsid w:val="004C49B5"/>
    <w:rsid w:val="004C7B71"/>
    <w:rsid w:val="004E75A8"/>
    <w:rsid w:val="004E7A7B"/>
    <w:rsid w:val="004F2594"/>
    <w:rsid w:val="0052374E"/>
    <w:rsid w:val="00526686"/>
    <w:rsid w:val="00534F63"/>
    <w:rsid w:val="00535888"/>
    <w:rsid w:val="00536082"/>
    <w:rsid w:val="005441A8"/>
    <w:rsid w:val="005518C7"/>
    <w:rsid w:val="00564138"/>
    <w:rsid w:val="005665C3"/>
    <w:rsid w:val="00586892"/>
    <w:rsid w:val="00591B8B"/>
    <w:rsid w:val="005B137B"/>
    <w:rsid w:val="005B1F4D"/>
    <w:rsid w:val="005B4BCF"/>
    <w:rsid w:val="005B7560"/>
    <w:rsid w:val="005C3A06"/>
    <w:rsid w:val="005C7A2A"/>
    <w:rsid w:val="005C7E2F"/>
    <w:rsid w:val="00607F04"/>
    <w:rsid w:val="00610A3E"/>
    <w:rsid w:val="00613B2F"/>
    <w:rsid w:val="00615623"/>
    <w:rsid w:val="00630911"/>
    <w:rsid w:val="006349BA"/>
    <w:rsid w:val="00644DF8"/>
    <w:rsid w:val="006466AF"/>
    <w:rsid w:val="00662A2F"/>
    <w:rsid w:val="0066340E"/>
    <w:rsid w:val="006877A2"/>
    <w:rsid w:val="006968FF"/>
    <w:rsid w:val="006B2E13"/>
    <w:rsid w:val="006B7699"/>
    <w:rsid w:val="006C29C7"/>
    <w:rsid w:val="006D566C"/>
    <w:rsid w:val="006E22AE"/>
    <w:rsid w:val="00701F20"/>
    <w:rsid w:val="00702776"/>
    <w:rsid w:val="0071002D"/>
    <w:rsid w:val="00721982"/>
    <w:rsid w:val="00734FA4"/>
    <w:rsid w:val="007373A7"/>
    <w:rsid w:val="00747FBA"/>
    <w:rsid w:val="0075016A"/>
    <w:rsid w:val="0075089D"/>
    <w:rsid w:val="00750C99"/>
    <w:rsid w:val="007621ED"/>
    <w:rsid w:val="0077007E"/>
    <w:rsid w:val="0077170D"/>
    <w:rsid w:val="00773818"/>
    <w:rsid w:val="007756E5"/>
    <w:rsid w:val="00775FD0"/>
    <w:rsid w:val="00777902"/>
    <w:rsid w:val="00786ABB"/>
    <w:rsid w:val="00792A78"/>
    <w:rsid w:val="0079770F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7F4542"/>
    <w:rsid w:val="00817264"/>
    <w:rsid w:val="0082091F"/>
    <w:rsid w:val="0083031E"/>
    <w:rsid w:val="008360F9"/>
    <w:rsid w:val="008369BE"/>
    <w:rsid w:val="0084191F"/>
    <w:rsid w:val="00842CE1"/>
    <w:rsid w:val="008445AC"/>
    <w:rsid w:val="00846C75"/>
    <w:rsid w:val="00852A3B"/>
    <w:rsid w:val="00853381"/>
    <w:rsid w:val="00865C0A"/>
    <w:rsid w:val="008867B7"/>
    <w:rsid w:val="00886922"/>
    <w:rsid w:val="008A0271"/>
    <w:rsid w:val="008A21E0"/>
    <w:rsid w:val="008A794B"/>
    <w:rsid w:val="008B4AC4"/>
    <w:rsid w:val="008F018A"/>
    <w:rsid w:val="009013AD"/>
    <w:rsid w:val="009057FB"/>
    <w:rsid w:val="0093169D"/>
    <w:rsid w:val="00945B22"/>
    <w:rsid w:val="009526E7"/>
    <w:rsid w:val="00970D0F"/>
    <w:rsid w:val="00995C92"/>
    <w:rsid w:val="0099739E"/>
    <w:rsid w:val="009A05F0"/>
    <w:rsid w:val="009A0E0A"/>
    <w:rsid w:val="009A123A"/>
    <w:rsid w:val="009B7CBD"/>
    <w:rsid w:val="00A05FF8"/>
    <w:rsid w:val="00A34331"/>
    <w:rsid w:val="00A344ED"/>
    <w:rsid w:val="00A35703"/>
    <w:rsid w:val="00A36D3F"/>
    <w:rsid w:val="00A457F6"/>
    <w:rsid w:val="00A475B9"/>
    <w:rsid w:val="00A52F59"/>
    <w:rsid w:val="00A5581D"/>
    <w:rsid w:val="00A6134B"/>
    <w:rsid w:val="00A6575E"/>
    <w:rsid w:val="00A70A49"/>
    <w:rsid w:val="00A74F01"/>
    <w:rsid w:val="00A906C3"/>
    <w:rsid w:val="00A9132E"/>
    <w:rsid w:val="00A934DF"/>
    <w:rsid w:val="00A973BA"/>
    <w:rsid w:val="00AA0B4E"/>
    <w:rsid w:val="00AA2656"/>
    <w:rsid w:val="00AB1B4E"/>
    <w:rsid w:val="00AB1B5C"/>
    <w:rsid w:val="00AB4B09"/>
    <w:rsid w:val="00AC7C56"/>
    <w:rsid w:val="00AD0612"/>
    <w:rsid w:val="00AE1FBF"/>
    <w:rsid w:val="00AF0D8C"/>
    <w:rsid w:val="00AF0DB1"/>
    <w:rsid w:val="00AF5933"/>
    <w:rsid w:val="00B07DBB"/>
    <w:rsid w:val="00B124E1"/>
    <w:rsid w:val="00B1737F"/>
    <w:rsid w:val="00B20593"/>
    <w:rsid w:val="00B512B9"/>
    <w:rsid w:val="00B67D53"/>
    <w:rsid w:val="00B67ECA"/>
    <w:rsid w:val="00B7772A"/>
    <w:rsid w:val="00B846ED"/>
    <w:rsid w:val="00B9156D"/>
    <w:rsid w:val="00B94C1E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215D8"/>
    <w:rsid w:val="00C3283A"/>
    <w:rsid w:val="00C43952"/>
    <w:rsid w:val="00C478C9"/>
    <w:rsid w:val="00C73DE2"/>
    <w:rsid w:val="00C75D6F"/>
    <w:rsid w:val="00C84A01"/>
    <w:rsid w:val="00C953B7"/>
    <w:rsid w:val="00CA6FDD"/>
    <w:rsid w:val="00CB1019"/>
    <w:rsid w:val="00CC7C39"/>
    <w:rsid w:val="00CE05E4"/>
    <w:rsid w:val="00CE0F75"/>
    <w:rsid w:val="00D004CA"/>
    <w:rsid w:val="00D038CD"/>
    <w:rsid w:val="00D15D92"/>
    <w:rsid w:val="00D16281"/>
    <w:rsid w:val="00D167BA"/>
    <w:rsid w:val="00D309A9"/>
    <w:rsid w:val="00D34313"/>
    <w:rsid w:val="00D43523"/>
    <w:rsid w:val="00D67676"/>
    <w:rsid w:val="00D67A26"/>
    <w:rsid w:val="00D75763"/>
    <w:rsid w:val="00D80ACC"/>
    <w:rsid w:val="00D81B61"/>
    <w:rsid w:val="00D81EEA"/>
    <w:rsid w:val="00D82314"/>
    <w:rsid w:val="00D82391"/>
    <w:rsid w:val="00D8395D"/>
    <w:rsid w:val="00D95B21"/>
    <w:rsid w:val="00DA0B47"/>
    <w:rsid w:val="00DA41F3"/>
    <w:rsid w:val="00DA7651"/>
    <w:rsid w:val="00DB6367"/>
    <w:rsid w:val="00DC047E"/>
    <w:rsid w:val="00DC0FE6"/>
    <w:rsid w:val="00DC37C1"/>
    <w:rsid w:val="00DD18D6"/>
    <w:rsid w:val="00DD60F4"/>
    <w:rsid w:val="00DE1EFF"/>
    <w:rsid w:val="00DE2663"/>
    <w:rsid w:val="00DF0989"/>
    <w:rsid w:val="00E101ED"/>
    <w:rsid w:val="00E114BC"/>
    <w:rsid w:val="00E176F8"/>
    <w:rsid w:val="00E268E2"/>
    <w:rsid w:val="00E50707"/>
    <w:rsid w:val="00E52D66"/>
    <w:rsid w:val="00E54623"/>
    <w:rsid w:val="00E606D6"/>
    <w:rsid w:val="00E7073A"/>
    <w:rsid w:val="00E71062"/>
    <w:rsid w:val="00E7796B"/>
    <w:rsid w:val="00E965E5"/>
    <w:rsid w:val="00EB0D39"/>
    <w:rsid w:val="00EB2EEE"/>
    <w:rsid w:val="00ED5CB5"/>
    <w:rsid w:val="00ED7EFD"/>
    <w:rsid w:val="00EF18C4"/>
    <w:rsid w:val="00EF67BE"/>
    <w:rsid w:val="00F01046"/>
    <w:rsid w:val="00F01817"/>
    <w:rsid w:val="00F1677E"/>
    <w:rsid w:val="00F30F29"/>
    <w:rsid w:val="00F52E68"/>
    <w:rsid w:val="00F552C4"/>
    <w:rsid w:val="00F57781"/>
    <w:rsid w:val="00F723BF"/>
    <w:rsid w:val="00F769C3"/>
    <w:rsid w:val="00F873DE"/>
    <w:rsid w:val="00FB5167"/>
    <w:rsid w:val="00FD1D44"/>
    <w:rsid w:val="00FD52D3"/>
    <w:rsid w:val="00FE11FC"/>
    <w:rsid w:val="00FE24DB"/>
    <w:rsid w:val="00FE458B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F5E7"/>
  <w15:docId w15:val="{34638D08-A97F-49A5-B423-3ABB420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unhideWhenUsed/>
    <w:rsid w:val="00C21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">
    <w:name w:val="Hyperlink"/>
    <w:basedOn w:val="a0"/>
    <w:uiPriority w:val="99"/>
    <w:unhideWhenUsed/>
    <w:rsid w:val="00C215D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877A2"/>
    <w:pPr>
      <w:ind w:left="720"/>
      <w:contextualSpacing/>
    </w:pPr>
  </w:style>
  <w:style w:type="character" w:styleId="af1">
    <w:name w:val="Emphasis"/>
    <w:basedOn w:val="a0"/>
    <w:uiPriority w:val="20"/>
    <w:qFormat/>
    <w:rsid w:val="00DC047E"/>
    <w:rPr>
      <w:i/>
      <w:iCs/>
    </w:rPr>
  </w:style>
  <w:style w:type="character" w:styleId="af2">
    <w:name w:val="Strong"/>
    <w:basedOn w:val="a0"/>
    <w:uiPriority w:val="22"/>
    <w:qFormat/>
    <w:rsid w:val="00112B27"/>
    <w:rPr>
      <w:b/>
      <w:bCs/>
    </w:rPr>
  </w:style>
  <w:style w:type="character" w:customStyle="1" w:styleId="apple-style-span">
    <w:name w:val="apple-style-span"/>
    <w:basedOn w:val="a0"/>
    <w:rsid w:val="00112B27"/>
  </w:style>
  <w:style w:type="table" w:styleId="af3">
    <w:name w:val="Table Grid"/>
    <w:basedOn w:val="a1"/>
    <w:uiPriority w:val="59"/>
    <w:rsid w:val="0011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-vet.com/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45C6-85A6-433A-9962-726956FF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20</cp:revision>
  <cp:lastPrinted>2023-07-27T13:47:00Z</cp:lastPrinted>
  <dcterms:created xsi:type="dcterms:W3CDTF">2020-04-07T14:31:00Z</dcterms:created>
  <dcterms:modified xsi:type="dcterms:W3CDTF">2023-09-13T21:29:00Z</dcterms:modified>
</cp:coreProperties>
</file>