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413F" w14:textId="77777777" w:rsidR="00685826" w:rsidRDefault="00052AEC" w:rsidP="00052AEC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4B96AC07" wp14:editId="6E526D3E">
            <wp:extent cx="2476500" cy="1371600"/>
            <wp:effectExtent l="0" t="0" r="0" b="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9EF99" w14:textId="77777777" w:rsidR="00473FB1" w:rsidRPr="000833E0" w:rsidRDefault="00D244BF" w:rsidP="00052AEC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833E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685826">
        <w:rPr>
          <w:rFonts w:ascii="Times New Roman" w:hAnsi="Times New Roman" w:cs="Times New Roman"/>
          <w:b/>
          <w:color w:val="000000"/>
          <w:sz w:val="20"/>
          <w:szCs w:val="20"/>
        </w:rPr>
        <w:t>на антитела к</w:t>
      </w:r>
      <w:r w:rsidRPr="000833E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A70BA7" w:rsidRPr="000833E0">
        <w:rPr>
          <w:rFonts w:ascii="Times New Roman" w:hAnsi="Times New Roman" w:cs="Times New Roman"/>
          <w:b/>
          <w:color w:val="000000"/>
          <w:sz w:val="20"/>
          <w:szCs w:val="20"/>
        </w:rPr>
        <w:t>Эрлихи</w:t>
      </w:r>
      <w:r w:rsidR="00685826">
        <w:rPr>
          <w:rFonts w:ascii="Times New Roman" w:hAnsi="Times New Roman" w:cs="Times New Roman"/>
          <w:b/>
          <w:color w:val="000000"/>
          <w:sz w:val="20"/>
          <w:szCs w:val="20"/>
        </w:rPr>
        <w:t>и</w:t>
      </w:r>
      <w:proofErr w:type="spellEnd"/>
      <w:r w:rsidR="00A70BA7" w:rsidRPr="000833E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A70BA7" w:rsidRPr="000833E0">
        <w:rPr>
          <w:rFonts w:ascii="Times New Roman" w:hAnsi="Times New Roman" w:cs="Times New Roman"/>
          <w:b/>
          <w:color w:val="000000"/>
          <w:sz w:val="20"/>
          <w:szCs w:val="20"/>
        </w:rPr>
        <w:t>Ab</w:t>
      </w:r>
      <w:proofErr w:type="spellEnd"/>
      <w:r w:rsidRPr="000833E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proofErr w:type="spellStart"/>
      <w:r w:rsidRPr="000833E0">
        <w:rPr>
          <w:rFonts w:ascii="Times New Roman" w:hAnsi="Times New Roman" w:cs="Times New Roman"/>
          <w:b/>
          <w:color w:val="000000"/>
          <w:sz w:val="20"/>
          <w:szCs w:val="20"/>
        </w:rPr>
        <w:t>иммунохроматографический</w:t>
      </w:r>
      <w:proofErr w:type="spellEnd"/>
      <w:r w:rsidRPr="000833E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 для качественного определения</w:t>
      </w:r>
      <w:r w:rsidR="0068582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антител</w:t>
      </w:r>
      <w:r w:rsidRPr="000833E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F704BB" w:rsidRPr="000833E0">
        <w:rPr>
          <w:rFonts w:ascii="Times New Roman" w:hAnsi="Times New Roman" w:cs="Times New Roman"/>
          <w:b/>
          <w:color w:val="000000"/>
          <w:sz w:val="20"/>
          <w:szCs w:val="20"/>
        </w:rPr>
        <w:t>Эрлихи</w:t>
      </w:r>
      <w:r w:rsidR="00685826">
        <w:rPr>
          <w:rFonts w:ascii="Times New Roman" w:hAnsi="Times New Roman" w:cs="Times New Roman"/>
          <w:b/>
          <w:color w:val="000000"/>
          <w:sz w:val="20"/>
          <w:szCs w:val="20"/>
        </w:rPr>
        <w:t>и</w:t>
      </w:r>
      <w:proofErr w:type="spellEnd"/>
      <w:r w:rsidR="00F704BB" w:rsidRPr="000833E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F704BB" w:rsidRPr="000833E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Ab</w:t>
      </w:r>
      <w:r w:rsidRPr="000833E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</w:t>
      </w:r>
      <w:r w:rsidR="00B92A03" w:rsidRPr="00B92A03">
        <w:rPr>
          <w:rFonts w:ascii="Times New Roman" w:hAnsi="Times New Roman" w:cs="Times New Roman"/>
          <w:b/>
          <w:color w:val="000000"/>
          <w:sz w:val="20"/>
          <w:szCs w:val="20"/>
        </w:rPr>
        <w:t>плазм</w:t>
      </w:r>
      <w:r w:rsidR="00B92A03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400D9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 </w:t>
      </w:r>
      <w:r w:rsidR="00B92A03" w:rsidRPr="00B92A03">
        <w:rPr>
          <w:rFonts w:ascii="Times New Roman" w:hAnsi="Times New Roman" w:cs="Times New Roman"/>
          <w:b/>
          <w:color w:val="000000"/>
          <w:sz w:val="20"/>
          <w:szCs w:val="20"/>
        </w:rPr>
        <w:t>сыворотк</w:t>
      </w:r>
      <w:r w:rsidR="00B92A03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400D9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крови</w:t>
      </w:r>
    </w:p>
    <w:p w14:paraId="21796EAA" w14:textId="77777777" w:rsidR="00D244BF" w:rsidRPr="000833E0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833E0">
        <w:rPr>
          <w:rStyle w:val="a4"/>
          <w:color w:val="000000"/>
          <w:sz w:val="18"/>
          <w:szCs w:val="18"/>
        </w:rPr>
        <w:t>Принцип проведения теста</w:t>
      </w:r>
    </w:p>
    <w:p w14:paraId="4A973E6F" w14:textId="77777777" w:rsidR="00D244BF" w:rsidRPr="000833E0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833E0">
        <w:rPr>
          <w:color w:val="000000"/>
          <w:sz w:val="18"/>
          <w:szCs w:val="18"/>
        </w:rPr>
        <w:t xml:space="preserve">Экспресс-тест </w:t>
      </w:r>
      <w:r w:rsidR="00685826">
        <w:rPr>
          <w:color w:val="000000"/>
          <w:sz w:val="18"/>
          <w:szCs w:val="18"/>
        </w:rPr>
        <w:t>на антитела</w:t>
      </w:r>
      <w:r w:rsidRPr="000833E0">
        <w:rPr>
          <w:color w:val="000000"/>
          <w:sz w:val="18"/>
          <w:szCs w:val="18"/>
        </w:rPr>
        <w:t xml:space="preserve"> </w:t>
      </w:r>
      <w:proofErr w:type="spellStart"/>
      <w:r w:rsidR="00DE6B2D" w:rsidRPr="00685826">
        <w:rPr>
          <w:color w:val="000000"/>
          <w:sz w:val="18"/>
          <w:szCs w:val="18"/>
        </w:rPr>
        <w:t>Эрлихи</w:t>
      </w:r>
      <w:r w:rsidR="00685826">
        <w:rPr>
          <w:color w:val="000000"/>
          <w:sz w:val="18"/>
          <w:szCs w:val="18"/>
        </w:rPr>
        <w:t>и</w:t>
      </w:r>
      <w:proofErr w:type="spellEnd"/>
      <w:r w:rsidR="00DE6B2D" w:rsidRPr="00685826">
        <w:rPr>
          <w:color w:val="000000"/>
          <w:sz w:val="18"/>
          <w:szCs w:val="18"/>
        </w:rPr>
        <w:t xml:space="preserve"> </w:t>
      </w:r>
      <w:proofErr w:type="spellStart"/>
      <w:r w:rsidR="00DE6B2D" w:rsidRPr="00685826">
        <w:rPr>
          <w:color w:val="000000"/>
          <w:sz w:val="18"/>
          <w:szCs w:val="18"/>
        </w:rPr>
        <w:t>Ab</w:t>
      </w:r>
      <w:proofErr w:type="spellEnd"/>
      <w:r w:rsidR="00DE6B2D" w:rsidRPr="000833E0">
        <w:rPr>
          <w:color w:val="000000"/>
          <w:sz w:val="18"/>
          <w:szCs w:val="18"/>
        </w:rPr>
        <w:t xml:space="preserve"> </w:t>
      </w:r>
      <w:r w:rsidRPr="000833E0">
        <w:rPr>
          <w:color w:val="000000"/>
          <w:sz w:val="18"/>
          <w:szCs w:val="18"/>
        </w:rPr>
        <w:t xml:space="preserve">основан на многослойном </w:t>
      </w:r>
      <w:proofErr w:type="spellStart"/>
      <w:r w:rsidRPr="000833E0">
        <w:rPr>
          <w:color w:val="000000"/>
          <w:sz w:val="18"/>
          <w:szCs w:val="18"/>
        </w:rPr>
        <w:t>иммунохроматографическом</w:t>
      </w:r>
      <w:proofErr w:type="spellEnd"/>
      <w:r w:rsidRPr="000833E0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400D99">
        <w:rPr>
          <w:color w:val="000000"/>
          <w:sz w:val="18"/>
          <w:szCs w:val="18"/>
        </w:rPr>
        <w:t>«</w:t>
      </w:r>
      <w:r w:rsidRPr="000833E0">
        <w:rPr>
          <w:color w:val="000000"/>
          <w:sz w:val="18"/>
          <w:szCs w:val="18"/>
        </w:rPr>
        <w:t>Т</w:t>
      </w:r>
      <w:r w:rsidR="00400D99">
        <w:rPr>
          <w:color w:val="000000"/>
          <w:sz w:val="18"/>
          <w:szCs w:val="18"/>
        </w:rPr>
        <w:t>»</w:t>
      </w:r>
      <w:r w:rsidRPr="000833E0">
        <w:rPr>
          <w:color w:val="000000"/>
          <w:sz w:val="18"/>
          <w:szCs w:val="18"/>
        </w:rPr>
        <w:t xml:space="preserve"> (тестовую) зону и </w:t>
      </w:r>
      <w:r w:rsidR="00400D99">
        <w:rPr>
          <w:color w:val="000000"/>
          <w:sz w:val="18"/>
          <w:szCs w:val="18"/>
        </w:rPr>
        <w:t>«</w:t>
      </w:r>
      <w:r w:rsidRPr="000833E0">
        <w:rPr>
          <w:color w:val="000000"/>
          <w:sz w:val="18"/>
          <w:szCs w:val="18"/>
        </w:rPr>
        <w:t>С</w:t>
      </w:r>
      <w:r w:rsidR="00400D99">
        <w:rPr>
          <w:color w:val="000000"/>
          <w:sz w:val="18"/>
          <w:szCs w:val="18"/>
        </w:rPr>
        <w:t>»</w:t>
      </w:r>
      <w:r w:rsidRPr="000833E0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0833E0">
        <w:rPr>
          <w:color w:val="000000"/>
          <w:sz w:val="18"/>
          <w:szCs w:val="18"/>
        </w:rPr>
        <w:t>пробоотборное</w:t>
      </w:r>
      <w:proofErr w:type="spellEnd"/>
      <w:r w:rsidRPr="000833E0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</w:t>
      </w:r>
      <w:r w:rsidR="00103B49">
        <w:rPr>
          <w:color w:val="000000"/>
          <w:sz w:val="18"/>
          <w:szCs w:val="18"/>
        </w:rPr>
        <w:t>тел</w:t>
      </w:r>
      <w:r w:rsidRPr="000833E0">
        <w:rPr>
          <w:color w:val="000000"/>
          <w:sz w:val="18"/>
          <w:szCs w:val="18"/>
        </w:rPr>
        <w:t xml:space="preserve"> </w:t>
      </w:r>
      <w:proofErr w:type="spellStart"/>
      <w:r w:rsidR="00103B49">
        <w:rPr>
          <w:color w:val="000000"/>
          <w:sz w:val="18"/>
          <w:szCs w:val="18"/>
        </w:rPr>
        <w:t>Эрлихии</w:t>
      </w:r>
      <w:proofErr w:type="spellEnd"/>
      <w:r w:rsidRPr="000833E0">
        <w:rPr>
          <w:color w:val="000000"/>
          <w:sz w:val="18"/>
          <w:szCs w:val="18"/>
        </w:rPr>
        <w:t xml:space="preserve">, то появляется видимая </w:t>
      </w:r>
      <w:r w:rsidR="00400D99">
        <w:rPr>
          <w:color w:val="000000"/>
          <w:sz w:val="18"/>
          <w:szCs w:val="18"/>
        </w:rPr>
        <w:t>«</w:t>
      </w:r>
      <w:r w:rsidRPr="000833E0">
        <w:rPr>
          <w:color w:val="000000"/>
          <w:sz w:val="18"/>
          <w:szCs w:val="18"/>
        </w:rPr>
        <w:t>Т</w:t>
      </w:r>
      <w:r w:rsidR="00400D99">
        <w:rPr>
          <w:color w:val="000000"/>
          <w:sz w:val="18"/>
          <w:szCs w:val="18"/>
        </w:rPr>
        <w:t>»</w:t>
      </w:r>
      <w:r w:rsidRPr="000833E0">
        <w:rPr>
          <w:color w:val="000000"/>
          <w:sz w:val="18"/>
          <w:szCs w:val="18"/>
        </w:rPr>
        <w:t xml:space="preserve"> полоса. </w:t>
      </w:r>
      <w:r w:rsidR="00400D99">
        <w:rPr>
          <w:color w:val="000000"/>
          <w:sz w:val="18"/>
          <w:szCs w:val="18"/>
        </w:rPr>
        <w:t>«</w:t>
      </w:r>
      <w:r w:rsidRPr="000833E0">
        <w:rPr>
          <w:color w:val="000000"/>
          <w:sz w:val="18"/>
          <w:szCs w:val="18"/>
        </w:rPr>
        <w:t>С</w:t>
      </w:r>
      <w:r w:rsidR="00400D99">
        <w:rPr>
          <w:color w:val="000000"/>
          <w:sz w:val="18"/>
          <w:szCs w:val="18"/>
        </w:rPr>
        <w:t>»</w:t>
      </w:r>
      <w:r w:rsidRPr="000833E0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</w:t>
      </w:r>
      <w:proofErr w:type="gramStart"/>
      <w:r w:rsidRPr="000833E0">
        <w:rPr>
          <w:color w:val="000000"/>
          <w:sz w:val="18"/>
          <w:szCs w:val="18"/>
        </w:rPr>
        <w:t>анти</w:t>
      </w:r>
      <w:r w:rsidR="00B92A03">
        <w:rPr>
          <w:color w:val="000000"/>
          <w:sz w:val="18"/>
          <w:szCs w:val="18"/>
        </w:rPr>
        <w:t>тел</w:t>
      </w:r>
      <w:r w:rsidRPr="000833E0">
        <w:rPr>
          <w:color w:val="000000"/>
          <w:sz w:val="18"/>
          <w:szCs w:val="18"/>
        </w:rPr>
        <w:t xml:space="preserve">  </w:t>
      </w:r>
      <w:proofErr w:type="spellStart"/>
      <w:r w:rsidR="00B92A03">
        <w:rPr>
          <w:color w:val="000000"/>
          <w:sz w:val="18"/>
          <w:szCs w:val="18"/>
        </w:rPr>
        <w:t>Эрлихии</w:t>
      </w:r>
      <w:proofErr w:type="spellEnd"/>
      <w:proofErr w:type="gramEnd"/>
      <w:r w:rsidRPr="000833E0">
        <w:rPr>
          <w:color w:val="000000"/>
          <w:sz w:val="18"/>
          <w:szCs w:val="18"/>
        </w:rPr>
        <w:t xml:space="preserve"> в образце.</w:t>
      </w:r>
    </w:p>
    <w:p w14:paraId="2742F786" w14:textId="77777777" w:rsidR="00D244BF" w:rsidRPr="000833E0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833E0">
        <w:rPr>
          <w:color w:val="000000"/>
          <w:sz w:val="18"/>
          <w:szCs w:val="18"/>
        </w:rPr>
        <w:t xml:space="preserve">Интерпретация результатов через </w:t>
      </w:r>
      <w:r w:rsidR="00400D99">
        <w:rPr>
          <w:color w:val="000000"/>
          <w:sz w:val="18"/>
          <w:szCs w:val="18"/>
        </w:rPr>
        <w:t>15</w:t>
      </w:r>
      <w:r w:rsidR="00685826">
        <w:rPr>
          <w:color w:val="000000"/>
          <w:sz w:val="18"/>
          <w:szCs w:val="18"/>
        </w:rPr>
        <w:t>-</w:t>
      </w:r>
      <w:r w:rsidR="00400D99">
        <w:rPr>
          <w:color w:val="000000"/>
          <w:sz w:val="18"/>
          <w:szCs w:val="18"/>
        </w:rPr>
        <w:t>20</w:t>
      </w:r>
      <w:r w:rsidRPr="000833E0">
        <w:rPr>
          <w:color w:val="000000"/>
          <w:sz w:val="18"/>
          <w:szCs w:val="18"/>
        </w:rPr>
        <w:t xml:space="preserve"> минут</w:t>
      </w:r>
    </w:p>
    <w:p w14:paraId="4F1EA94B" w14:textId="77777777" w:rsidR="00D244BF" w:rsidRPr="000833E0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833E0">
        <w:rPr>
          <w:color w:val="000000"/>
          <w:sz w:val="18"/>
          <w:szCs w:val="18"/>
        </w:rPr>
        <w:t>Чувствительность 98.53%</w:t>
      </w:r>
      <w:r w:rsidR="00052AEC">
        <w:rPr>
          <w:color w:val="000000"/>
          <w:sz w:val="18"/>
          <w:szCs w:val="18"/>
        </w:rPr>
        <w:t>;</w:t>
      </w:r>
      <w:r w:rsidRPr="000833E0">
        <w:rPr>
          <w:color w:val="000000"/>
          <w:sz w:val="18"/>
          <w:szCs w:val="18"/>
        </w:rPr>
        <w:t xml:space="preserve"> Специфичность 100%</w:t>
      </w:r>
      <w:r w:rsidR="00052AEC">
        <w:rPr>
          <w:color w:val="000000"/>
          <w:sz w:val="18"/>
          <w:szCs w:val="18"/>
        </w:rPr>
        <w:t>.</w:t>
      </w:r>
    </w:p>
    <w:p w14:paraId="66518560" w14:textId="77777777" w:rsidR="00D244BF" w:rsidRPr="000833E0" w:rsidRDefault="00D244BF" w:rsidP="00052AEC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833E0">
        <w:rPr>
          <w:color w:val="000000"/>
          <w:sz w:val="18"/>
          <w:szCs w:val="18"/>
        </w:rPr>
        <w:t> </w:t>
      </w:r>
    </w:p>
    <w:p w14:paraId="607699A0" w14:textId="77777777" w:rsidR="00D244BF" w:rsidRPr="000833E0" w:rsidRDefault="00D244BF" w:rsidP="00052AEC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0833E0">
        <w:rPr>
          <w:rStyle w:val="a4"/>
          <w:color w:val="000000"/>
          <w:sz w:val="18"/>
          <w:szCs w:val="18"/>
        </w:rPr>
        <w:t>Инструкция</w:t>
      </w:r>
    </w:p>
    <w:p w14:paraId="40F08297" w14:textId="77777777" w:rsidR="00D244BF" w:rsidRDefault="00D244BF" w:rsidP="00052AEC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 w:rsidRPr="000833E0">
        <w:rPr>
          <w:rStyle w:val="a4"/>
          <w:color w:val="000000"/>
          <w:sz w:val="18"/>
          <w:szCs w:val="18"/>
        </w:rPr>
        <w:t xml:space="preserve">Экспресс-тест </w:t>
      </w:r>
      <w:r w:rsidR="00685826">
        <w:rPr>
          <w:rStyle w:val="a4"/>
          <w:color w:val="000000"/>
          <w:sz w:val="18"/>
          <w:szCs w:val="18"/>
        </w:rPr>
        <w:t>на антитела к</w:t>
      </w:r>
      <w:r w:rsidRPr="000833E0">
        <w:rPr>
          <w:rStyle w:val="a4"/>
          <w:color w:val="000000"/>
          <w:sz w:val="18"/>
          <w:szCs w:val="18"/>
        </w:rPr>
        <w:t xml:space="preserve"> </w:t>
      </w:r>
      <w:proofErr w:type="spellStart"/>
      <w:r w:rsidR="006D1551" w:rsidRPr="000833E0">
        <w:rPr>
          <w:b/>
          <w:color w:val="000000"/>
          <w:sz w:val="18"/>
          <w:szCs w:val="18"/>
        </w:rPr>
        <w:t>Эрлихи</w:t>
      </w:r>
      <w:r w:rsidR="00685826">
        <w:rPr>
          <w:b/>
          <w:color w:val="000000"/>
          <w:sz w:val="18"/>
          <w:szCs w:val="18"/>
        </w:rPr>
        <w:t>и</w:t>
      </w:r>
      <w:proofErr w:type="spellEnd"/>
      <w:r w:rsidR="006D1551" w:rsidRPr="000833E0">
        <w:rPr>
          <w:b/>
          <w:color w:val="000000"/>
          <w:sz w:val="18"/>
          <w:szCs w:val="18"/>
        </w:rPr>
        <w:t xml:space="preserve"> собак </w:t>
      </w:r>
      <w:proofErr w:type="spellStart"/>
      <w:r w:rsidR="006D1551" w:rsidRPr="000833E0">
        <w:rPr>
          <w:b/>
          <w:color w:val="000000"/>
          <w:sz w:val="18"/>
          <w:szCs w:val="18"/>
        </w:rPr>
        <w:t>Ab</w:t>
      </w:r>
      <w:proofErr w:type="spellEnd"/>
    </w:p>
    <w:p w14:paraId="65CEB12C" w14:textId="77777777" w:rsidR="005D061C" w:rsidRPr="000833E0" w:rsidRDefault="005D061C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color w:val="000000"/>
          <w:sz w:val="18"/>
          <w:szCs w:val="18"/>
        </w:rPr>
      </w:pPr>
    </w:p>
    <w:p w14:paraId="456FC86A" w14:textId="77777777" w:rsidR="00D244BF" w:rsidRPr="000833E0" w:rsidRDefault="00D244BF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833E0">
        <w:rPr>
          <w:rStyle w:val="a4"/>
          <w:color w:val="000000"/>
          <w:sz w:val="18"/>
          <w:szCs w:val="18"/>
        </w:rPr>
        <w:t>1.     </w:t>
      </w:r>
      <w:proofErr w:type="gramStart"/>
      <w:r w:rsidRPr="000833E0">
        <w:rPr>
          <w:rStyle w:val="a4"/>
          <w:color w:val="000000"/>
          <w:sz w:val="18"/>
          <w:szCs w:val="18"/>
        </w:rPr>
        <w:t>ПРИНЦИП  ДЕЙСТВИЯ</w:t>
      </w:r>
      <w:proofErr w:type="gramEnd"/>
    </w:p>
    <w:p w14:paraId="6C6865C5" w14:textId="77777777" w:rsidR="00D244BF" w:rsidRPr="000833E0" w:rsidRDefault="00D244BF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833E0">
        <w:rPr>
          <w:color w:val="000000"/>
          <w:sz w:val="18"/>
          <w:szCs w:val="18"/>
        </w:rPr>
        <w:t xml:space="preserve">Экспресс-тест </w:t>
      </w:r>
      <w:r w:rsidR="00685826">
        <w:rPr>
          <w:color w:val="000000"/>
          <w:sz w:val="18"/>
          <w:szCs w:val="18"/>
        </w:rPr>
        <w:t xml:space="preserve">на антитела к </w:t>
      </w:r>
      <w:proofErr w:type="spellStart"/>
      <w:r w:rsidR="00AC5C87" w:rsidRPr="000833E0">
        <w:rPr>
          <w:b/>
          <w:color w:val="000000"/>
          <w:sz w:val="18"/>
          <w:szCs w:val="18"/>
        </w:rPr>
        <w:t>Эрлихи</w:t>
      </w:r>
      <w:r w:rsidR="00685826">
        <w:rPr>
          <w:b/>
          <w:color w:val="000000"/>
          <w:sz w:val="18"/>
          <w:szCs w:val="18"/>
        </w:rPr>
        <w:t>и</w:t>
      </w:r>
      <w:proofErr w:type="spellEnd"/>
      <w:r w:rsidR="00AC5C87" w:rsidRPr="000833E0">
        <w:rPr>
          <w:b/>
          <w:color w:val="000000"/>
          <w:sz w:val="18"/>
          <w:szCs w:val="18"/>
        </w:rPr>
        <w:t xml:space="preserve"> собак </w:t>
      </w:r>
      <w:proofErr w:type="spellStart"/>
      <w:r w:rsidR="00AC5C87" w:rsidRPr="000833E0">
        <w:rPr>
          <w:b/>
          <w:color w:val="000000"/>
          <w:sz w:val="18"/>
          <w:szCs w:val="18"/>
        </w:rPr>
        <w:t>Ab</w:t>
      </w:r>
      <w:proofErr w:type="spellEnd"/>
      <w:r w:rsidR="00AC5C87" w:rsidRPr="000833E0">
        <w:rPr>
          <w:color w:val="000000"/>
          <w:sz w:val="18"/>
          <w:szCs w:val="18"/>
        </w:rPr>
        <w:t xml:space="preserve"> </w:t>
      </w:r>
      <w:r w:rsidRPr="000833E0">
        <w:rPr>
          <w:color w:val="000000"/>
          <w:sz w:val="18"/>
          <w:szCs w:val="18"/>
        </w:rPr>
        <w:t xml:space="preserve">- </w:t>
      </w:r>
      <w:proofErr w:type="spellStart"/>
      <w:r w:rsidRPr="000833E0">
        <w:rPr>
          <w:color w:val="000000"/>
          <w:sz w:val="18"/>
          <w:szCs w:val="18"/>
        </w:rPr>
        <w:t>иммунохроматографический</w:t>
      </w:r>
      <w:proofErr w:type="spellEnd"/>
      <w:r w:rsidRPr="000833E0">
        <w:rPr>
          <w:color w:val="000000"/>
          <w:sz w:val="18"/>
          <w:szCs w:val="18"/>
        </w:rPr>
        <w:t xml:space="preserve"> тест для качественного определения </w:t>
      </w:r>
      <w:r w:rsidR="00685826">
        <w:rPr>
          <w:color w:val="000000"/>
          <w:sz w:val="18"/>
          <w:szCs w:val="18"/>
        </w:rPr>
        <w:t xml:space="preserve">антител </w:t>
      </w:r>
      <w:proofErr w:type="spellStart"/>
      <w:r w:rsidR="00685826">
        <w:rPr>
          <w:color w:val="000000"/>
          <w:sz w:val="18"/>
          <w:szCs w:val="18"/>
        </w:rPr>
        <w:t>Эрлихии</w:t>
      </w:r>
      <w:proofErr w:type="spellEnd"/>
      <w:r w:rsidRPr="000833E0">
        <w:rPr>
          <w:color w:val="000000"/>
          <w:sz w:val="18"/>
          <w:szCs w:val="18"/>
        </w:rPr>
        <w:t xml:space="preserve"> в </w:t>
      </w:r>
      <w:r w:rsidR="00CD174D">
        <w:rPr>
          <w:color w:val="000000"/>
          <w:sz w:val="18"/>
          <w:szCs w:val="18"/>
        </w:rPr>
        <w:t>плазме</w:t>
      </w:r>
      <w:r w:rsidR="00400D99">
        <w:rPr>
          <w:color w:val="000000"/>
          <w:sz w:val="18"/>
          <w:szCs w:val="18"/>
        </w:rPr>
        <w:t xml:space="preserve"> или </w:t>
      </w:r>
      <w:r w:rsidR="00CD174D">
        <w:rPr>
          <w:color w:val="000000"/>
          <w:sz w:val="18"/>
          <w:szCs w:val="18"/>
        </w:rPr>
        <w:t>сыворотке</w:t>
      </w:r>
      <w:r w:rsidR="00400D99">
        <w:rPr>
          <w:color w:val="000000"/>
          <w:sz w:val="18"/>
          <w:szCs w:val="18"/>
        </w:rPr>
        <w:t xml:space="preserve"> крови.</w:t>
      </w:r>
    </w:p>
    <w:p w14:paraId="7C15198B" w14:textId="77777777" w:rsidR="00D244BF" w:rsidRPr="000833E0" w:rsidRDefault="00D244BF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833E0">
        <w:rPr>
          <w:rStyle w:val="a4"/>
          <w:color w:val="000000"/>
          <w:sz w:val="18"/>
          <w:szCs w:val="18"/>
        </w:rPr>
        <w:t>Время анализа: </w:t>
      </w:r>
      <w:r w:rsidR="00400D99">
        <w:rPr>
          <w:color w:val="000000"/>
          <w:sz w:val="18"/>
          <w:szCs w:val="18"/>
        </w:rPr>
        <w:t>15</w:t>
      </w:r>
      <w:r w:rsidR="00685826">
        <w:rPr>
          <w:color w:val="000000"/>
          <w:sz w:val="18"/>
          <w:szCs w:val="18"/>
        </w:rPr>
        <w:t>-</w:t>
      </w:r>
      <w:r w:rsidR="00400D99">
        <w:rPr>
          <w:color w:val="000000"/>
          <w:sz w:val="18"/>
          <w:szCs w:val="18"/>
        </w:rPr>
        <w:t>20</w:t>
      </w:r>
      <w:r w:rsidRPr="000833E0">
        <w:rPr>
          <w:color w:val="000000"/>
          <w:sz w:val="18"/>
          <w:szCs w:val="18"/>
        </w:rPr>
        <w:t xml:space="preserve"> мин</w:t>
      </w:r>
      <w:r w:rsidR="00685826">
        <w:rPr>
          <w:color w:val="000000"/>
          <w:sz w:val="18"/>
          <w:szCs w:val="18"/>
        </w:rPr>
        <w:t>ут</w:t>
      </w:r>
      <w:r w:rsidRPr="000833E0">
        <w:rPr>
          <w:color w:val="000000"/>
          <w:sz w:val="18"/>
          <w:szCs w:val="18"/>
        </w:rPr>
        <w:t>.</w:t>
      </w:r>
    </w:p>
    <w:p w14:paraId="5081E7C0" w14:textId="77777777" w:rsidR="00D244BF" w:rsidRDefault="00D244BF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833E0">
        <w:rPr>
          <w:rStyle w:val="a4"/>
          <w:color w:val="000000"/>
          <w:sz w:val="18"/>
          <w:szCs w:val="18"/>
        </w:rPr>
        <w:t>Образец: </w:t>
      </w:r>
      <w:r w:rsidR="00400D99">
        <w:rPr>
          <w:color w:val="000000"/>
          <w:sz w:val="18"/>
          <w:szCs w:val="18"/>
        </w:rPr>
        <w:t xml:space="preserve">плазма или </w:t>
      </w:r>
      <w:r w:rsidR="000833E0" w:rsidRPr="000833E0">
        <w:rPr>
          <w:color w:val="000000"/>
          <w:sz w:val="18"/>
          <w:szCs w:val="18"/>
        </w:rPr>
        <w:t>сыворотка</w:t>
      </w:r>
      <w:r w:rsidR="00400D99">
        <w:rPr>
          <w:color w:val="000000"/>
          <w:sz w:val="18"/>
          <w:szCs w:val="18"/>
        </w:rPr>
        <w:t xml:space="preserve"> крови</w:t>
      </w:r>
    </w:p>
    <w:p w14:paraId="22A48D24" w14:textId="77777777" w:rsidR="005D061C" w:rsidRPr="000833E0" w:rsidRDefault="005D061C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DC75022" w14:textId="77777777" w:rsidR="00D244BF" w:rsidRPr="000833E0" w:rsidRDefault="00D244BF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833E0">
        <w:rPr>
          <w:rStyle w:val="a4"/>
          <w:color w:val="000000"/>
          <w:sz w:val="18"/>
          <w:szCs w:val="18"/>
        </w:rPr>
        <w:t>2.     ПРИНЦИП АНАЛИЗА</w:t>
      </w:r>
    </w:p>
    <w:p w14:paraId="0259E8B8" w14:textId="77777777" w:rsidR="00D244BF" w:rsidRDefault="00400D99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833E0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 антитела</w:t>
      </w:r>
      <w:r w:rsidRPr="000833E0">
        <w:rPr>
          <w:color w:val="000000"/>
          <w:sz w:val="18"/>
          <w:szCs w:val="18"/>
        </w:rPr>
        <w:t xml:space="preserve"> </w:t>
      </w:r>
      <w:proofErr w:type="spellStart"/>
      <w:r w:rsidRPr="00685826">
        <w:rPr>
          <w:color w:val="000000"/>
          <w:sz w:val="18"/>
          <w:szCs w:val="18"/>
        </w:rPr>
        <w:t>Эрлихи</w:t>
      </w:r>
      <w:r>
        <w:rPr>
          <w:color w:val="000000"/>
          <w:sz w:val="18"/>
          <w:szCs w:val="18"/>
        </w:rPr>
        <w:t>и</w:t>
      </w:r>
      <w:proofErr w:type="spellEnd"/>
      <w:r w:rsidRPr="00685826">
        <w:rPr>
          <w:color w:val="000000"/>
          <w:sz w:val="18"/>
          <w:szCs w:val="18"/>
        </w:rPr>
        <w:t xml:space="preserve"> </w:t>
      </w:r>
      <w:proofErr w:type="spellStart"/>
      <w:r w:rsidRPr="00685826">
        <w:rPr>
          <w:color w:val="000000"/>
          <w:sz w:val="18"/>
          <w:szCs w:val="18"/>
        </w:rPr>
        <w:t>Ab</w:t>
      </w:r>
      <w:proofErr w:type="spellEnd"/>
      <w:r w:rsidRPr="000833E0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0833E0">
        <w:rPr>
          <w:color w:val="000000"/>
          <w:sz w:val="18"/>
          <w:szCs w:val="18"/>
        </w:rPr>
        <w:t>иммунохроматографическом</w:t>
      </w:r>
      <w:proofErr w:type="spellEnd"/>
      <w:r w:rsidRPr="000833E0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0833E0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0833E0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0833E0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0833E0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0833E0">
        <w:rPr>
          <w:color w:val="000000"/>
          <w:sz w:val="18"/>
          <w:szCs w:val="18"/>
        </w:rPr>
        <w:t>пробоотборное</w:t>
      </w:r>
      <w:proofErr w:type="spellEnd"/>
      <w:r w:rsidRPr="000833E0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</w:t>
      </w:r>
      <w:r>
        <w:rPr>
          <w:color w:val="000000"/>
          <w:sz w:val="18"/>
          <w:szCs w:val="18"/>
        </w:rPr>
        <w:t>тел</w:t>
      </w:r>
      <w:r w:rsidRPr="000833E0"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Эрлихии</w:t>
      </w:r>
      <w:proofErr w:type="spellEnd"/>
      <w:r w:rsidRPr="000833E0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0833E0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0833E0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0833E0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0833E0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>
        <w:rPr>
          <w:color w:val="000000"/>
          <w:sz w:val="18"/>
          <w:szCs w:val="18"/>
        </w:rPr>
        <w:t>тел </w:t>
      </w:r>
      <w:proofErr w:type="spellStart"/>
      <w:r>
        <w:rPr>
          <w:color w:val="000000"/>
          <w:sz w:val="18"/>
          <w:szCs w:val="18"/>
        </w:rPr>
        <w:t>Эрлихии</w:t>
      </w:r>
      <w:proofErr w:type="spellEnd"/>
      <w:r w:rsidRPr="000833E0">
        <w:rPr>
          <w:color w:val="000000"/>
          <w:sz w:val="18"/>
          <w:szCs w:val="18"/>
        </w:rPr>
        <w:t xml:space="preserve"> в образце.</w:t>
      </w:r>
    </w:p>
    <w:p w14:paraId="4E418F71" w14:textId="77777777" w:rsidR="005D061C" w:rsidRPr="000833E0" w:rsidRDefault="005D061C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428CF86" w14:textId="77777777" w:rsidR="00D244BF" w:rsidRPr="000833E0" w:rsidRDefault="00D244BF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833E0">
        <w:rPr>
          <w:rStyle w:val="a4"/>
          <w:color w:val="000000"/>
          <w:sz w:val="18"/>
          <w:szCs w:val="18"/>
        </w:rPr>
        <w:t>3.     СОСТАВ НАБОРА</w:t>
      </w:r>
    </w:p>
    <w:p w14:paraId="6CAE209E" w14:textId="77777777" w:rsidR="00D244BF" w:rsidRPr="000833E0" w:rsidRDefault="00400D99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0833E0">
        <w:rPr>
          <w:color w:val="000000"/>
          <w:sz w:val="18"/>
          <w:szCs w:val="18"/>
        </w:rPr>
        <w:t>10</w:t>
      </w:r>
      <w:r w:rsidR="00052AEC">
        <w:rPr>
          <w:color w:val="000000"/>
          <w:sz w:val="18"/>
          <w:szCs w:val="18"/>
        </w:rPr>
        <w:t xml:space="preserve"> </w:t>
      </w:r>
      <w:r w:rsidR="00D244BF" w:rsidRPr="000833E0">
        <w:rPr>
          <w:color w:val="000000"/>
          <w:sz w:val="18"/>
          <w:szCs w:val="18"/>
        </w:rPr>
        <w:t>пакетов из фоль</w:t>
      </w:r>
      <w:r>
        <w:rPr>
          <w:color w:val="000000"/>
          <w:sz w:val="18"/>
          <w:szCs w:val="18"/>
        </w:rPr>
        <w:t>ги, в каждом пакете содержится </w:t>
      </w:r>
      <w:r w:rsidR="00D244BF" w:rsidRPr="000833E0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="00D244BF" w:rsidRPr="000833E0">
        <w:rPr>
          <w:color w:val="000000"/>
          <w:sz w:val="18"/>
          <w:szCs w:val="18"/>
        </w:rPr>
        <w:t>влагопоглотитель</w:t>
      </w:r>
      <w:proofErr w:type="spellEnd"/>
      <w:r w:rsidR="00052AEC">
        <w:rPr>
          <w:color w:val="000000"/>
          <w:sz w:val="18"/>
          <w:szCs w:val="18"/>
        </w:rPr>
        <w:t>;</w:t>
      </w:r>
    </w:p>
    <w:p w14:paraId="6F263E8A" w14:textId="5B89BC78" w:rsidR="00D244BF" w:rsidRPr="000833E0" w:rsidRDefault="00400D99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AD783E">
        <w:rPr>
          <w:color w:val="000000"/>
          <w:sz w:val="18"/>
          <w:szCs w:val="18"/>
        </w:rPr>
        <w:t>Одна</w:t>
      </w:r>
      <w:r>
        <w:rPr>
          <w:color w:val="000000"/>
          <w:sz w:val="18"/>
          <w:szCs w:val="18"/>
        </w:rPr>
        <w:t xml:space="preserve"> </w:t>
      </w:r>
      <w:r w:rsidR="00685826">
        <w:rPr>
          <w:color w:val="000000"/>
          <w:sz w:val="18"/>
          <w:szCs w:val="18"/>
        </w:rPr>
        <w:t xml:space="preserve">капельница объемом </w:t>
      </w:r>
      <w:r w:rsidR="00AD783E">
        <w:rPr>
          <w:color w:val="000000"/>
          <w:sz w:val="18"/>
          <w:szCs w:val="18"/>
        </w:rPr>
        <w:t xml:space="preserve">2 </w:t>
      </w:r>
      <w:r w:rsidR="00685826">
        <w:rPr>
          <w:color w:val="000000"/>
          <w:sz w:val="18"/>
          <w:szCs w:val="18"/>
        </w:rPr>
        <w:t>мл</w:t>
      </w:r>
      <w:r w:rsidR="00052AEC">
        <w:rPr>
          <w:color w:val="000000"/>
          <w:sz w:val="18"/>
          <w:szCs w:val="18"/>
        </w:rPr>
        <w:t>;</w:t>
      </w:r>
    </w:p>
    <w:p w14:paraId="34D4C895" w14:textId="77777777" w:rsidR="00D244BF" w:rsidRDefault="00400D99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0833E0">
        <w:rPr>
          <w:color w:val="000000"/>
          <w:sz w:val="18"/>
          <w:szCs w:val="18"/>
        </w:rPr>
        <w:t>Руководство по использованию</w:t>
      </w:r>
      <w:r w:rsidR="00052AEC">
        <w:rPr>
          <w:color w:val="000000"/>
          <w:sz w:val="18"/>
          <w:szCs w:val="18"/>
        </w:rPr>
        <w:t>.</w:t>
      </w:r>
    </w:p>
    <w:p w14:paraId="621FCA81" w14:textId="77777777" w:rsidR="00685826" w:rsidRDefault="00685826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8A8908D" w14:textId="77777777" w:rsidR="00685826" w:rsidRDefault="00685826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5BE5B51" w14:textId="77777777" w:rsidR="00685826" w:rsidRDefault="00685826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2C23A6C" w14:textId="77777777" w:rsidR="00685826" w:rsidRDefault="00685826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0480ECA" w14:textId="77777777" w:rsidR="00685826" w:rsidRDefault="00685826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76C0EC9" w14:textId="77777777" w:rsidR="00685826" w:rsidRDefault="00685826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77FFFB9" w14:textId="77777777" w:rsidR="00685826" w:rsidRDefault="00685826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48239B8" w14:textId="77777777" w:rsidR="00685826" w:rsidRPr="000833E0" w:rsidRDefault="00685826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1B0D334" w14:textId="125F536E" w:rsidR="00040974" w:rsidRDefault="00040974" w:rsidP="000409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806524"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5B721A74" wp14:editId="436DCD13">
            <wp:extent cx="859055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34462" w14:textId="77777777" w:rsidR="00040974" w:rsidRDefault="00040974" w:rsidP="0004097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D836347" w14:textId="77777777" w:rsidR="00040974" w:rsidRPr="007A5ACC" w:rsidRDefault="00040974" w:rsidP="00040974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2443DDEA" w14:textId="6E107036" w:rsidR="00040974" w:rsidRDefault="00040974" w:rsidP="00040974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0DBD4947" w14:textId="77777777" w:rsidR="00040974" w:rsidRDefault="00040974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</w:p>
    <w:p w14:paraId="62ED15B1" w14:textId="5AA52D07" w:rsidR="00D244BF" w:rsidRPr="000833E0" w:rsidRDefault="00D244BF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833E0">
        <w:rPr>
          <w:rStyle w:val="a4"/>
          <w:color w:val="000000"/>
          <w:sz w:val="18"/>
          <w:szCs w:val="18"/>
        </w:rPr>
        <w:t>4.     ПРОЦЕДУРА ИСПЫТАНИЯ</w:t>
      </w:r>
    </w:p>
    <w:p w14:paraId="3C661CF0" w14:textId="77777777" w:rsidR="00D244BF" w:rsidRPr="000833E0" w:rsidRDefault="00F76925" w:rsidP="00052AEC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bookmarkStart w:id="0" w:name="OLE_LINK1"/>
      <w:r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6B35E885" wp14:editId="0E26200B">
            <wp:extent cx="3464560" cy="1651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222" cy="165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47103C5" w14:textId="77777777" w:rsidR="00A049A5" w:rsidRPr="00234809" w:rsidRDefault="00A049A5" w:rsidP="00685826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 w:rsidR="00400D99"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EAA7B93" w14:textId="77777777" w:rsidR="00A049A5" w:rsidRPr="00234809" w:rsidRDefault="00400D99" w:rsidP="00685826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="00A049A5" w:rsidRPr="00234809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1D539C88" w14:textId="77777777" w:rsidR="00A049A5" w:rsidRPr="00234809" w:rsidRDefault="00A049A5" w:rsidP="00685826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Капнит</w:t>
      </w:r>
      <w:r w:rsidR="00400D99">
        <w:rPr>
          <w:rFonts w:ascii="Times New Roman" w:hAnsi="Times New Roman" w:cs="Times New Roman"/>
          <w:sz w:val="18"/>
          <w:szCs w:val="18"/>
        </w:rPr>
        <w:t>е 1 каплю образца и немедленно 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234809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234809">
        <w:rPr>
          <w:rFonts w:ascii="Times New Roman" w:hAnsi="Times New Roman" w:cs="Times New Roman"/>
          <w:sz w:val="18"/>
          <w:szCs w:val="18"/>
        </w:rPr>
        <w:t xml:space="preserve"> отверстие </w:t>
      </w:r>
      <w:r w:rsidR="00400D99">
        <w:rPr>
          <w:rFonts w:ascii="Times New Roman" w:hAnsi="Times New Roman" w:cs="Times New Roman"/>
          <w:sz w:val="18"/>
          <w:szCs w:val="18"/>
        </w:rPr>
        <w:t>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 w:rsidR="00400D99"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2BA8D710" w14:textId="77777777" w:rsidR="00A049A5" w:rsidRDefault="00400D99" w:rsidP="00685826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Оцените результат через 15</w:t>
      </w:r>
      <w:r w:rsidR="00A049A5" w:rsidRPr="002348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="00A049A5"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074F497F" w14:textId="77777777" w:rsidR="005D061C" w:rsidRPr="00234809" w:rsidRDefault="005D061C" w:rsidP="00052AEC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7C347F6" w14:textId="77777777" w:rsidR="00D244BF" w:rsidRPr="000833E0" w:rsidRDefault="00D244BF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833E0">
        <w:rPr>
          <w:rStyle w:val="a4"/>
          <w:color w:val="000000"/>
          <w:sz w:val="18"/>
          <w:szCs w:val="18"/>
        </w:rPr>
        <w:t>5.     ОЦЕНКА РЕЗУЛЬТАТОВ</w:t>
      </w:r>
    </w:p>
    <w:p w14:paraId="69AC4C08" w14:textId="77777777" w:rsidR="00D244BF" w:rsidRPr="000833E0" w:rsidRDefault="00D244BF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833E0">
        <w:rPr>
          <w:rStyle w:val="a4"/>
          <w:color w:val="000000"/>
          <w:sz w:val="18"/>
          <w:szCs w:val="18"/>
        </w:rPr>
        <w:t>Положительный</w:t>
      </w:r>
      <w:r w:rsidRPr="000833E0">
        <w:rPr>
          <w:color w:val="000000"/>
          <w:sz w:val="18"/>
          <w:szCs w:val="18"/>
        </w:rPr>
        <w:t xml:space="preserve">: Наличие обеих окрашенных полос </w:t>
      </w:r>
      <w:r w:rsidR="00400D99">
        <w:rPr>
          <w:color w:val="000000"/>
          <w:sz w:val="18"/>
          <w:szCs w:val="18"/>
        </w:rPr>
        <w:t>«</w:t>
      </w:r>
      <w:r w:rsidRPr="000833E0">
        <w:rPr>
          <w:color w:val="000000"/>
          <w:sz w:val="18"/>
          <w:szCs w:val="18"/>
        </w:rPr>
        <w:t>C</w:t>
      </w:r>
      <w:r w:rsidR="00400D99">
        <w:rPr>
          <w:color w:val="000000"/>
          <w:sz w:val="18"/>
          <w:szCs w:val="18"/>
        </w:rPr>
        <w:t>»</w:t>
      </w:r>
      <w:r w:rsidRPr="000833E0">
        <w:rPr>
          <w:color w:val="000000"/>
          <w:sz w:val="18"/>
          <w:szCs w:val="18"/>
        </w:rPr>
        <w:t xml:space="preserve"> и </w:t>
      </w:r>
      <w:r w:rsidR="00400D99">
        <w:rPr>
          <w:color w:val="000000"/>
          <w:sz w:val="18"/>
          <w:szCs w:val="18"/>
        </w:rPr>
        <w:t>«</w:t>
      </w:r>
      <w:r w:rsidRPr="000833E0">
        <w:rPr>
          <w:color w:val="000000"/>
          <w:sz w:val="18"/>
          <w:szCs w:val="18"/>
        </w:rPr>
        <w:t>T</w:t>
      </w:r>
      <w:r w:rsidR="00400D99">
        <w:rPr>
          <w:color w:val="000000"/>
          <w:sz w:val="18"/>
          <w:szCs w:val="18"/>
        </w:rPr>
        <w:t>»</w:t>
      </w:r>
      <w:r w:rsidRPr="000833E0">
        <w:rPr>
          <w:color w:val="000000"/>
          <w:sz w:val="18"/>
          <w:szCs w:val="18"/>
        </w:rPr>
        <w:t xml:space="preserve">, независимо от того, </w:t>
      </w:r>
      <w:r w:rsidR="00400D99">
        <w:rPr>
          <w:color w:val="000000"/>
          <w:sz w:val="18"/>
          <w:szCs w:val="18"/>
        </w:rPr>
        <w:t>«</w:t>
      </w:r>
      <w:r w:rsidRPr="000833E0">
        <w:rPr>
          <w:color w:val="000000"/>
          <w:sz w:val="18"/>
          <w:szCs w:val="18"/>
        </w:rPr>
        <w:t>Т</w:t>
      </w:r>
      <w:r w:rsidR="00400D99">
        <w:rPr>
          <w:color w:val="000000"/>
          <w:sz w:val="18"/>
          <w:szCs w:val="18"/>
        </w:rPr>
        <w:t>»</w:t>
      </w:r>
      <w:r w:rsidRPr="000833E0">
        <w:rPr>
          <w:color w:val="000000"/>
          <w:sz w:val="18"/>
          <w:szCs w:val="18"/>
        </w:rPr>
        <w:t xml:space="preserve"> полоса чистая или смазанная.</w:t>
      </w:r>
    </w:p>
    <w:p w14:paraId="11EDBA6E" w14:textId="77777777" w:rsidR="00D244BF" w:rsidRPr="000833E0" w:rsidRDefault="00D244BF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833E0">
        <w:rPr>
          <w:rStyle w:val="a4"/>
          <w:color w:val="000000"/>
          <w:sz w:val="18"/>
          <w:szCs w:val="18"/>
        </w:rPr>
        <w:t>Отрицательный</w:t>
      </w:r>
      <w:proofErr w:type="gramStart"/>
      <w:r w:rsidRPr="000833E0">
        <w:rPr>
          <w:rStyle w:val="a4"/>
          <w:color w:val="000000"/>
          <w:sz w:val="18"/>
          <w:szCs w:val="18"/>
        </w:rPr>
        <w:t>: </w:t>
      </w:r>
      <w:r w:rsidRPr="000833E0">
        <w:rPr>
          <w:color w:val="000000"/>
          <w:sz w:val="18"/>
          <w:szCs w:val="18"/>
        </w:rPr>
        <w:t>Появляется</w:t>
      </w:r>
      <w:proofErr w:type="gramEnd"/>
      <w:r w:rsidRPr="000833E0">
        <w:rPr>
          <w:color w:val="000000"/>
          <w:sz w:val="18"/>
          <w:szCs w:val="18"/>
        </w:rPr>
        <w:t xml:space="preserve"> только полоса </w:t>
      </w:r>
      <w:r w:rsidR="00400D99">
        <w:rPr>
          <w:color w:val="000000"/>
          <w:sz w:val="18"/>
          <w:szCs w:val="18"/>
        </w:rPr>
        <w:t>«</w:t>
      </w:r>
      <w:r w:rsidRPr="000833E0">
        <w:rPr>
          <w:color w:val="000000"/>
          <w:sz w:val="18"/>
          <w:szCs w:val="18"/>
        </w:rPr>
        <w:t>C</w:t>
      </w:r>
      <w:r w:rsidR="00400D99">
        <w:rPr>
          <w:color w:val="000000"/>
          <w:sz w:val="18"/>
          <w:szCs w:val="18"/>
        </w:rPr>
        <w:t>»</w:t>
      </w:r>
      <w:r w:rsidRPr="000833E0">
        <w:rPr>
          <w:color w:val="000000"/>
          <w:sz w:val="18"/>
          <w:szCs w:val="18"/>
        </w:rPr>
        <w:t>.</w:t>
      </w:r>
    </w:p>
    <w:p w14:paraId="6815DA89" w14:textId="77777777" w:rsidR="00D244BF" w:rsidRDefault="00D244BF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833E0">
        <w:rPr>
          <w:rStyle w:val="a4"/>
          <w:color w:val="000000"/>
          <w:sz w:val="18"/>
          <w:szCs w:val="18"/>
        </w:rPr>
        <w:t>Недействительный: </w:t>
      </w:r>
      <w:r w:rsidRPr="000833E0">
        <w:rPr>
          <w:color w:val="000000"/>
          <w:sz w:val="18"/>
          <w:szCs w:val="18"/>
        </w:rPr>
        <w:t xml:space="preserve">В зоне </w:t>
      </w:r>
      <w:r w:rsidR="00400D99">
        <w:rPr>
          <w:color w:val="000000"/>
          <w:sz w:val="18"/>
          <w:szCs w:val="18"/>
        </w:rPr>
        <w:t>«</w:t>
      </w:r>
      <w:r w:rsidRPr="000833E0">
        <w:rPr>
          <w:color w:val="000000"/>
          <w:sz w:val="18"/>
          <w:szCs w:val="18"/>
        </w:rPr>
        <w:t>С</w:t>
      </w:r>
      <w:r w:rsidR="00400D99">
        <w:rPr>
          <w:color w:val="000000"/>
          <w:sz w:val="18"/>
          <w:szCs w:val="18"/>
        </w:rPr>
        <w:t>»</w:t>
      </w:r>
      <w:r w:rsidRPr="000833E0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400D99">
        <w:rPr>
          <w:color w:val="000000"/>
          <w:sz w:val="18"/>
          <w:szCs w:val="18"/>
        </w:rPr>
        <w:t>«</w:t>
      </w:r>
      <w:r w:rsidRPr="000833E0">
        <w:rPr>
          <w:color w:val="000000"/>
          <w:sz w:val="18"/>
          <w:szCs w:val="18"/>
        </w:rPr>
        <w:t>Т</w:t>
      </w:r>
      <w:r w:rsidR="00400D99">
        <w:rPr>
          <w:color w:val="000000"/>
          <w:sz w:val="18"/>
          <w:szCs w:val="18"/>
        </w:rPr>
        <w:t>»</w:t>
      </w:r>
      <w:r w:rsidRPr="000833E0">
        <w:rPr>
          <w:color w:val="000000"/>
          <w:sz w:val="18"/>
          <w:szCs w:val="18"/>
        </w:rPr>
        <w:t xml:space="preserve"> окрашенная полоса.</w:t>
      </w:r>
    </w:p>
    <w:p w14:paraId="296DAC09" w14:textId="77777777" w:rsidR="00052AEC" w:rsidRPr="000833E0" w:rsidRDefault="00052AEC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F6DAF2E" w14:textId="77777777" w:rsidR="00D244BF" w:rsidRDefault="00D244BF" w:rsidP="00052AEC">
      <w:pPr>
        <w:pStyle w:val="a3"/>
        <w:spacing w:before="0" w:beforeAutospacing="0" w:after="0" w:afterAutospacing="0" w:line="158" w:lineRule="atLeast"/>
        <w:ind w:left="142"/>
        <w:jc w:val="center"/>
        <w:rPr>
          <w:color w:val="000000"/>
          <w:sz w:val="18"/>
          <w:szCs w:val="18"/>
        </w:rPr>
      </w:pPr>
      <w:r w:rsidRPr="000833E0">
        <w:rPr>
          <w:noProof/>
          <w:color w:val="000000"/>
          <w:sz w:val="18"/>
          <w:szCs w:val="18"/>
        </w:rPr>
        <w:drawing>
          <wp:inline distT="0" distB="0" distL="0" distR="0" wp14:anchorId="67A804DC" wp14:editId="33CF54F9">
            <wp:extent cx="3303206" cy="66675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468" cy="66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E676B7" w14:textId="77777777" w:rsidR="00052AEC" w:rsidRPr="000833E0" w:rsidRDefault="00052AEC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D651FD2" w14:textId="77777777" w:rsidR="00D244BF" w:rsidRPr="005D061C" w:rsidRDefault="00D244BF" w:rsidP="005D061C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0833E0">
        <w:rPr>
          <w:rStyle w:val="a4"/>
          <w:color w:val="000000"/>
          <w:sz w:val="18"/>
          <w:szCs w:val="18"/>
        </w:rPr>
        <w:t>6.     ХРАНЕНИЕ</w:t>
      </w:r>
    </w:p>
    <w:p w14:paraId="5B82B738" w14:textId="77777777" w:rsidR="00052AEC" w:rsidRDefault="00D244BF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833E0">
        <w:rPr>
          <w:color w:val="000000"/>
          <w:sz w:val="18"/>
          <w:szCs w:val="18"/>
        </w:rPr>
        <w:t>Тест-набор можно хранить при комнатной температуре. </w:t>
      </w:r>
    </w:p>
    <w:p w14:paraId="40BBC9F8" w14:textId="77777777" w:rsidR="00D244BF" w:rsidRDefault="00D244BF" w:rsidP="00052AEC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400D99">
        <w:rPr>
          <w:rStyle w:val="a4"/>
          <w:b w:val="0"/>
          <w:color w:val="000000"/>
          <w:sz w:val="18"/>
          <w:szCs w:val="18"/>
        </w:rPr>
        <w:t>НЕ ЗАМОРАЖИВАТЬ</w:t>
      </w:r>
      <w:r w:rsidRPr="000833E0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7F3FF4C6" w14:textId="77777777" w:rsidR="005D061C" w:rsidRPr="000833E0" w:rsidRDefault="005D061C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39E4D49" w14:textId="77777777" w:rsidR="00D244BF" w:rsidRPr="000833E0" w:rsidRDefault="00D244BF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833E0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7B07BF02" w14:textId="77777777" w:rsidR="00D244BF" w:rsidRPr="000833E0" w:rsidRDefault="00052AEC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0833E0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7337B998" w14:textId="77777777" w:rsidR="00D244BF" w:rsidRPr="000833E0" w:rsidRDefault="00052AEC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0833E0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3BD7DE73" w14:textId="77777777" w:rsidR="00D244BF" w:rsidRPr="000833E0" w:rsidRDefault="00052AEC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0833E0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637DC0B6" w14:textId="77777777" w:rsidR="00D244BF" w:rsidRPr="000833E0" w:rsidRDefault="00052AEC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0833E0">
        <w:rPr>
          <w:color w:val="000000"/>
          <w:sz w:val="18"/>
          <w:szCs w:val="18"/>
        </w:rPr>
        <w:t>Не используйте повторно тест-набор.</w:t>
      </w:r>
    </w:p>
    <w:p w14:paraId="6A56E546" w14:textId="77777777" w:rsidR="00D244BF" w:rsidRPr="000833E0" w:rsidRDefault="00052AEC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0833E0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22A6A27F" w14:textId="77777777" w:rsidR="00D244BF" w:rsidRDefault="00052AEC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0833E0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6DB4A379" w14:textId="77777777" w:rsidR="005D061C" w:rsidRPr="000833E0" w:rsidRDefault="005D061C" w:rsidP="00685826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E26A50D" w14:textId="4ECDBC24" w:rsidR="00D244BF" w:rsidRPr="000833E0" w:rsidRDefault="00D244BF" w:rsidP="00806524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  <w:bookmarkStart w:id="1" w:name="_GoBack"/>
      <w:bookmarkEnd w:id="1"/>
    </w:p>
    <w:sectPr w:rsidR="00D244BF" w:rsidRPr="000833E0" w:rsidSect="00052AEC">
      <w:pgSz w:w="11906" w:h="16838"/>
      <w:pgMar w:top="568" w:right="566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040974"/>
    <w:rsid w:val="00052AEC"/>
    <w:rsid w:val="000833E0"/>
    <w:rsid w:val="00103B49"/>
    <w:rsid w:val="00400D99"/>
    <w:rsid w:val="004645A0"/>
    <w:rsid w:val="00473FB1"/>
    <w:rsid w:val="005D061C"/>
    <w:rsid w:val="00612F12"/>
    <w:rsid w:val="00685826"/>
    <w:rsid w:val="006D1551"/>
    <w:rsid w:val="00806524"/>
    <w:rsid w:val="009D6E1A"/>
    <w:rsid w:val="00A049A5"/>
    <w:rsid w:val="00A70BA7"/>
    <w:rsid w:val="00AC5C87"/>
    <w:rsid w:val="00AD783E"/>
    <w:rsid w:val="00B92A03"/>
    <w:rsid w:val="00C70BDC"/>
    <w:rsid w:val="00C94B10"/>
    <w:rsid w:val="00CD174D"/>
    <w:rsid w:val="00D244BF"/>
    <w:rsid w:val="00DE6B2D"/>
    <w:rsid w:val="00E3088B"/>
    <w:rsid w:val="00F704BB"/>
    <w:rsid w:val="00F7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41C8"/>
  <w15:docId w15:val="{4EDBDEE5-8AF9-49D5-8CAF-284276C4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30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27</cp:revision>
  <cp:lastPrinted>2021-09-20T20:22:00Z</cp:lastPrinted>
  <dcterms:created xsi:type="dcterms:W3CDTF">2020-05-24T11:21:00Z</dcterms:created>
  <dcterms:modified xsi:type="dcterms:W3CDTF">2023-09-12T21:56:00Z</dcterms:modified>
</cp:coreProperties>
</file>